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Arial" w:hAnsi="Arial"/>
          <w:sz w:val="18"/>
          <w:szCs w:val="18"/>
        </w:rPr>
      </w:pPr>
      <w:r>
        <w:rPr>
          <w:rFonts w:cs="Arial" w:ascii="Arial" w:hAnsi="Arial"/>
          <w:sz w:val="18"/>
          <w:szCs w:val="18"/>
        </w:rPr>
        <w:t>Cieszyn, dnia 8 czerwca 2022 r.</w:t>
      </w:r>
    </w:p>
    <w:p>
      <w:pPr>
        <w:pStyle w:val="Normal"/>
        <w:spacing w:before="0" w:after="0"/>
        <w:rPr>
          <w:b/>
          <w:b/>
          <w:bCs/>
        </w:rPr>
      </w:pPr>
      <w:r>
        <w:rPr>
          <w:rFonts w:cs="Arial" w:ascii="Arial" w:hAnsi="Arial"/>
          <w:b/>
          <w:bCs/>
          <w:sz w:val="18"/>
          <w:szCs w:val="18"/>
        </w:rPr>
        <w:t>OŚR.605.7.2022.4</w:t>
      </w:r>
    </w:p>
    <w:p>
      <w:pPr>
        <w:pStyle w:val="Normal"/>
        <w:spacing w:before="0" w:after="0"/>
        <w:rPr>
          <w:b/>
          <w:b/>
          <w:bCs/>
        </w:rPr>
      </w:pPr>
      <w:r>
        <w:rPr>
          <w:rFonts w:cs="Arial" w:ascii="Arial" w:hAnsi="Arial"/>
          <w:b/>
          <w:bCs/>
          <w:sz w:val="18"/>
          <w:szCs w:val="18"/>
        </w:rPr>
        <w:t>Dokument: 27629.2022</w:t>
      </w:r>
    </w:p>
    <w:p>
      <w:pPr>
        <w:pStyle w:val="Normal"/>
        <w:jc w:val="center"/>
        <w:rPr>
          <w:rFonts w:ascii="Arial" w:hAnsi="Arial"/>
          <w:sz w:val="18"/>
          <w:szCs w:val="18"/>
        </w:rPr>
      </w:pPr>
      <w:r>
        <w:rPr>
          <w:rFonts w:ascii="Arial" w:hAnsi="Arial"/>
          <w:sz w:val="18"/>
          <w:szCs w:val="18"/>
        </w:rPr>
      </w:r>
    </w:p>
    <w:p>
      <w:pPr>
        <w:pStyle w:val="Normal"/>
        <w:jc w:val="center"/>
        <w:rPr>
          <w:sz w:val="28"/>
          <w:szCs w:val="28"/>
        </w:rPr>
      </w:pPr>
      <w:r>
        <w:rPr>
          <w:rFonts w:cs="Arial" w:ascii="Arial" w:hAnsi="Arial"/>
          <w:b/>
          <w:sz w:val="28"/>
          <w:szCs w:val="28"/>
        </w:rPr>
        <w:t>Zapytanie ofertowe</w:t>
      </w:r>
    </w:p>
    <w:p>
      <w:pPr>
        <w:pStyle w:val="Normal"/>
        <w:jc w:val="both"/>
        <w:rPr>
          <w:rFonts w:ascii="Arial" w:hAnsi="Arial"/>
          <w:sz w:val="18"/>
          <w:szCs w:val="18"/>
        </w:rPr>
      </w:pPr>
      <w:r>
        <w:rPr>
          <w:rFonts w:ascii="Arial" w:hAnsi="Arial"/>
          <w:b/>
          <w:bCs/>
          <w:sz w:val="18"/>
          <w:szCs w:val="18"/>
        </w:rPr>
        <w:t>Burmistrz Miasta Cieszyna</w:t>
      </w:r>
      <w:r>
        <w:rPr>
          <w:rFonts w:ascii="Arial" w:hAnsi="Arial"/>
          <w:sz w:val="18"/>
          <w:szCs w:val="18"/>
        </w:rPr>
        <w:t xml:space="preserve"> realizując projekt </w:t>
      </w:r>
      <w:r>
        <w:rPr>
          <w:rFonts w:eastAsia="Times New Roman" w:cs="Arial" w:ascii="Arial" w:hAnsi="Arial"/>
          <w:sz w:val="18"/>
          <w:szCs w:val="18"/>
          <w:lang w:eastAsia="pl-PL"/>
        </w:rPr>
        <w:t xml:space="preserve">„Cieszyn - miasto samowystarczalne”, finansowany ze środków Norweskiego Mechanizmu Finansowego 2014-2021 w ramach programu „Rozwój lokalny", </w:t>
      </w:r>
      <w:r>
        <w:rPr>
          <w:rFonts w:eastAsia="Times New Roman" w:cs="Arial" w:ascii="Arial" w:hAnsi="Arial"/>
          <w:b/>
          <w:bCs/>
          <w:sz w:val="18"/>
          <w:szCs w:val="18"/>
          <w:lang w:eastAsia="pl-PL"/>
        </w:rPr>
        <w:t>zaprasza</w:t>
      </w:r>
      <w:r>
        <w:rPr>
          <w:rFonts w:eastAsia="Times New Roman" w:cs="Arial" w:ascii="Arial" w:hAnsi="Arial"/>
          <w:sz w:val="18"/>
          <w:szCs w:val="18"/>
          <w:lang w:eastAsia="pl-PL"/>
        </w:rPr>
        <w:t xml:space="preserve"> </w:t>
      </w:r>
      <w:r>
        <w:rPr>
          <w:rFonts w:eastAsia="Times New Roman" w:cs="Arial" w:ascii="Arial" w:hAnsi="Arial"/>
          <w:b/>
          <w:bCs/>
          <w:sz w:val="18"/>
          <w:szCs w:val="18"/>
          <w:lang w:eastAsia="pl-PL"/>
        </w:rPr>
        <w:t>do składania ofert</w:t>
      </w:r>
      <w:r>
        <w:rPr>
          <w:rFonts w:eastAsia="Times New Roman" w:cs="Arial" w:ascii="Arial" w:hAnsi="Arial"/>
          <w:sz w:val="18"/>
          <w:szCs w:val="18"/>
          <w:lang w:eastAsia="pl-PL"/>
        </w:rPr>
        <w:t xml:space="preserve"> na zorganizowanie i przeprowadzenie na terenie Cieszyna imprez w ramach Cieszyńskiej Szkoły EkoMyślenia w postaci: 3 pikników ekologicznych i 2 giełd wymiany rzeczy używanych pn. „Drugie życie rzeczy -Ciuch w ruch”. </w:t>
      </w:r>
    </w:p>
    <w:p>
      <w:pPr>
        <w:pStyle w:val="Normal"/>
        <w:jc w:val="both"/>
        <w:rPr>
          <w:rFonts w:ascii="Arial" w:hAnsi="Arial"/>
          <w:sz w:val="18"/>
          <w:szCs w:val="18"/>
        </w:rPr>
      </w:pPr>
      <w:r>
        <w:rPr>
          <w:rFonts w:eastAsia="Times New Roman" w:cs="Arial" w:ascii="Arial" w:hAnsi="Arial"/>
          <w:b/>
          <w:bCs/>
          <w:sz w:val="18"/>
          <w:szCs w:val="18"/>
          <w:lang w:eastAsia="pl-PL"/>
        </w:rPr>
        <w:t>Termin realizacji przedsięwzięcia</w:t>
      </w:r>
      <w:r>
        <w:rPr>
          <w:rFonts w:eastAsia="Times New Roman" w:cs="Arial" w:ascii="Arial" w:hAnsi="Arial"/>
          <w:sz w:val="18"/>
          <w:szCs w:val="18"/>
          <w:lang w:eastAsia="pl-PL"/>
        </w:rPr>
        <w:t>: Wszystkie imprezy winny być zorganizowane i przeprowadzone w okresie od września 2022 r. do grudnia 2023 r.</w:t>
      </w:r>
    </w:p>
    <w:p>
      <w:pPr>
        <w:pStyle w:val="Default"/>
        <w:tabs>
          <w:tab w:val="clear" w:pos="708"/>
          <w:tab w:val="left" w:pos="814" w:leader="none"/>
        </w:tabs>
        <w:rPr>
          <w:rFonts w:ascii="Arial" w:hAnsi="Arial"/>
          <w:sz w:val="20"/>
          <w:szCs w:val="20"/>
        </w:rPr>
      </w:pPr>
      <w:r>
        <w:rPr>
          <w:rFonts w:ascii="Arial" w:hAnsi="Arial"/>
          <w:b/>
          <w:sz w:val="20"/>
          <w:szCs w:val="20"/>
        </w:rPr>
        <w:t>I. Zamawiający</w:t>
      </w:r>
    </w:p>
    <w:p>
      <w:pPr>
        <w:pStyle w:val="Default"/>
        <w:tabs>
          <w:tab w:val="clear" w:pos="708"/>
          <w:tab w:val="left" w:pos="814" w:leader="none"/>
        </w:tabs>
        <w:rPr>
          <w:rFonts w:ascii="Arial" w:hAnsi="Arial"/>
          <w:sz w:val="18"/>
          <w:szCs w:val="18"/>
        </w:rPr>
      </w:pPr>
      <w:r>
        <w:rPr>
          <w:rFonts w:ascii="Arial" w:hAnsi="Arial"/>
          <w:sz w:val="18"/>
          <w:szCs w:val="18"/>
        </w:rPr>
      </w:r>
    </w:p>
    <w:p>
      <w:pPr>
        <w:pStyle w:val="Default"/>
        <w:rPr>
          <w:rFonts w:ascii="Arial" w:hAnsi="Arial"/>
          <w:sz w:val="18"/>
          <w:szCs w:val="18"/>
        </w:rPr>
      </w:pPr>
      <w:r>
        <w:rPr>
          <w:rFonts w:ascii="Arial" w:hAnsi="Arial"/>
          <w:sz w:val="18"/>
          <w:szCs w:val="18"/>
        </w:rPr>
        <w:t>Gmina Cieszyn, ul. Rynek 1, 43-400 Cieszyn</w:t>
      </w:r>
    </w:p>
    <w:p>
      <w:pPr>
        <w:pStyle w:val="Standard"/>
        <w:jc w:val="both"/>
        <w:rPr>
          <w:rFonts w:ascii="Arial" w:hAnsi="Arial"/>
          <w:sz w:val="18"/>
          <w:szCs w:val="18"/>
        </w:rPr>
      </w:pPr>
      <w:r>
        <w:rPr>
          <w:rFonts w:eastAsia="Lucida Sans Unicode" w:cs="Times New Roman" w:ascii="Arial" w:hAnsi="Arial"/>
          <w:sz w:val="18"/>
          <w:szCs w:val="18"/>
        </w:rPr>
        <w:t>NIP: 548 24 04 950</w:t>
      </w:r>
    </w:p>
    <w:p>
      <w:pPr>
        <w:pStyle w:val="Default"/>
        <w:rPr>
          <w:rFonts w:ascii="Arial" w:hAnsi="Arial"/>
          <w:sz w:val="18"/>
          <w:szCs w:val="18"/>
        </w:rPr>
      </w:pPr>
      <w:r>
        <w:rPr>
          <w:rFonts w:ascii="Arial" w:hAnsi="Arial"/>
          <w:sz w:val="18"/>
          <w:szCs w:val="18"/>
        </w:rPr>
        <w:t xml:space="preserve">REGON: 072182338 </w:t>
      </w:r>
    </w:p>
    <w:p>
      <w:pPr>
        <w:pStyle w:val="Default"/>
        <w:spacing w:before="0" w:after="0"/>
        <w:jc w:val="both"/>
        <w:rPr>
          <w:u w:val="none"/>
        </w:rPr>
      </w:pPr>
      <w:r>
        <w:rPr>
          <w:rFonts w:eastAsia="Times New Roman" w:cs="Arial" w:ascii="Arial" w:hAnsi="Arial"/>
          <w:color w:val="auto"/>
          <w:kern w:val="0"/>
          <w:sz w:val="18"/>
          <w:szCs w:val="18"/>
          <w:u w:val="none"/>
          <w:lang w:val="pl-PL" w:eastAsia="pl-PL" w:bidi="ar-SA"/>
        </w:rPr>
        <w:t>tel. 33 4794 270, 273</w:t>
      </w:r>
    </w:p>
    <w:p>
      <w:pPr>
        <w:pStyle w:val="Default"/>
        <w:spacing w:before="0" w:after="0"/>
        <w:jc w:val="both"/>
        <w:rPr>
          <w:u w:val="none"/>
        </w:rPr>
      </w:pPr>
      <w:r>
        <w:rPr>
          <w:rFonts w:eastAsia="Times New Roman" w:cs="Arial" w:ascii="Arial" w:hAnsi="Arial"/>
          <w:color w:val="auto"/>
          <w:kern w:val="0"/>
          <w:sz w:val="18"/>
          <w:szCs w:val="18"/>
          <w:u w:val="none"/>
          <w:lang w:val="pl-PL" w:eastAsia="pl-PL" w:bidi="ar-SA"/>
        </w:rPr>
        <w:t xml:space="preserve">e-mail: </w:t>
      </w:r>
      <w:r>
        <w:rPr>
          <w:rFonts w:eastAsia="Times New Roman" w:cs="Arial" w:ascii="Arial" w:hAnsi="Arial"/>
          <w:color w:val="auto"/>
          <w:kern w:val="0"/>
          <w:sz w:val="18"/>
          <w:szCs w:val="18"/>
          <w:u w:val="single"/>
          <w:lang w:val="pl-PL" w:eastAsia="pl-PL" w:bidi="ar-SA"/>
        </w:rPr>
        <w:t>odpady@um.cieszyn.pl</w:t>
      </w:r>
    </w:p>
    <w:p>
      <w:pPr>
        <w:pStyle w:val="Normal"/>
        <w:spacing w:before="0" w:after="0"/>
        <w:jc w:val="both"/>
        <w:rPr>
          <w:rFonts w:ascii="Arial" w:hAnsi="Arial" w:eastAsia="Times New Roman" w:cs="Arial"/>
          <w:color w:val="auto"/>
          <w:kern w:val="0"/>
          <w:sz w:val="18"/>
          <w:szCs w:val="18"/>
          <w:u w:val="single"/>
          <w:lang w:val="pl-PL" w:eastAsia="pl-PL" w:bidi="ar-SA"/>
        </w:rPr>
      </w:pPr>
      <w:r>
        <w:rPr>
          <w:rFonts w:eastAsia="Times New Roman" w:cs="Arial" w:ascii="Arial" w:hAnsi="Arial"/>
          <w:color w:val="auto"/>
          <w:kern w:val="0"/>
          <w:sz w:val="18"/>
          <w:szCs w:val="18"/>
          <w:u w:val="single"/>
          <w:lang w:val="pl-PL" w:eastAsia="pl-PL" w:bidi="ar-SA"/>
        </w:rPr>
      </w:r>
    </w:p>
    <w:p>
      <w:pPr>
        <w:pStyle w:val="Default"/>
        <w:spacing w:lineRule="auto" w:line="276"/>
        <w:rPr>
          <w:rFonts w:ascii="Arial" w:hAnsi="Arial"/>
          <w:sz w:val="20"/>
          <w:szCs w:val="20"/>
        </w:rPr>
      </w:pPr>
      <w:r>
        <w:rPr>
          <w:rFonts w:ascii="Arial" w:hAnsi="Arial"/>
          <w:b/>
          <w:sz w:val="20"/>
          <w:szCs w:val="20"/>
        </w:rPr>
        <w:t>II. Ogólny o</w:t>
      </w:r>
      <w:r>
        <w:rPr>
          <w:rFonts w:eastAsia="Calibri" w:cs="" w:ascii="Arial" w:hAnsi="Arial"/>
          <w:b/>
          <w:color w:val="000000"/>
          <w:kern w:val="0"/>
          <w:sz w:val="20"/>
          <w:szCs w:val="20"/>
          <w:lang w:val="pl-PL" w:eastAsia="en-US" w:bidi="ar-SA"/>
        </w:rPr>
        <w:t>pis przedsięwzięcia:</w:t>
      </w:r>
    </w:p>
    <w:p>
      <w:pPr>
        <w:pStyle w:val="Default"/>
        <w:spacing w:lineRule="auto" w:line="276"/>
        <w:jc w:val="both"/>
        <w:rPr>
          <w:rFonts w:ascii="Arial" w:hAnsi="Arial"/>
          <w:sz w:val="18"/>
          <w:szCs w:val="18"/>
        </w:rPr>
      </w:pPr>
      <w:r>
        <w:rPr>
          <w:rFonts w:eastAsia="Calibri" w:cs="" w:ascii="Arial" w:hAnsi="Arial"/>
          <w:b w:val="false"/>
          <w:bCs w:val="false"/>
          <w:color w:val="000000"/>
          <w:kern w:val="0"/>
          <w:sz w:val="18"/>
          <w:szCs w:val="18"/>
          <w:lang w:val="pl-PL" w:eastAsia="en-US" w:bidi="ar-SA"/>
        </w:rPr>
        <w:t>W ramach realizacji przedsięwzięcia Oferent jest zobowiązany do zorganizowania i przeprowadzenia w pełnym zakresie zadań wskazanych w części III niniejszego zapytania ofertowego, tj. począwszy od przygotowania projektu i harmonogramu przebiegu każdego zadania, ustalenia w porozumieniu z Zmawiającym miejsca i dokładnego terminu przeprowadzenia poszczególnych zadań, uzyskania zezwoleń/pozwoleń wymaganych dla zrealizowania zadania (w tym uzyskania pozwolenia na zajęcie danego terenu na przeprowadzenie imprezy, dostępu do mediów, czy zgłoszenia imprezy), przeprowadzenia wśród mieszkańców kampanii promującej daną imprezę (w tym wykonanie plakatów),</w:t>
      </w:r>
      <w:r>
        <w:rPr>
          <w:rFonts w:eastAsia="Calibri" w:cs="" w:ascii="Arial" w:hAnsi="Arial"/>
          <w:b/>
          <w:bCs w:val="false"/>
          <w:color w:val="000000"/>
          <w:kern w:val="0"/>
          <w:sz w:val="18"/>
          <w:szCs w:val="18"/>
          <w:lang w:val="pl-PL" w:eastAsia="en-US" w:bidi="ar-SA"/>
        </w:rPr>
        <w:t xml:space="preserve"> </w:t>
      </w:r>
      <w:r>
        <w:rPr>
          <w:rFonts w:eastAsia="Calibri" w:cs="" w:ascii="Arial" w:hAnsi="Arial"/>
          <w:b w:val="false"/>
          <w:bCs w:val="false"/>
          <w:color w:val="000000"/>
          <w:kern w:val="0"/>
          <w:sz w:val="18"/>
          <w:szCs w:val="18"/>
          <w:lang w:val="pl-PL" w:eastAsia="en-US" w:bidi="ar-SA"/>
        </w:rPr>
        <w:t>zapewnienie wykwalifikowanych osób do prowadzenia imprezy i osób koordynujących poszczególne działania, zapewnienie bezpieczeństwa uczestników imprez, zapewnienie opieki ratowników medycznych podczas pikników opisanych w wierszu 1 i 3 tabeli w pkt. III oraz zapewnienie odpowiednich warunków technicznych umożliwiających realizację przedsięwzięcia oraz czystości miejsc imprez w trakcie i po zakończeniu imprez.</w:t>
      </w:r>
    </w:p>
    <w:p>
      <w:pPr>
        <w:pStyle w:val="Default"/>
        <w:spacing w:lineRule="auto" w:line="276"/>
        <w:jc w:val="both"/>
        <w:rPr>
          <w:rFonts w:ascii="Arial" w:hAnsi="Arial" w:eastAsia="Calibri" w:cs=""/>
          <w:b w:val="false"/>
          <w:b w:val="false"/>
          <w:bCs w:val="false"/>
          <w:color w:val="000000"/>
          <w:kern w:val="0"/>
          <w:sz w:val="18"/>
          <w:szCs w:val="18"/>
          <w:lang w:val="pl-PL" w:eastAsia="en-US" w:bidi="ar-SA"/>
        </w:rPr>
      </w:pPr>
      <w:r>
        <w:rPr>
          <w:rFonts w:eastAsia="Calibri" w:cs="" w:ascii="Arial" w:hAnsi="Arial"/>
          <w:b w:val="false"/>
          <w:bCs w:val="false"/>
          <w:color w:val="000000"/>
          <w:kern w:val="0"/>
          <w:sz w:val="18"/>
          <w:szCs w:val="18"/>
          <w:lang w:val="pl-PL" w:eastAsia="en-US" w:bidi="ar-SA"/>
        </w:rPr>
      </w:r>
    </w:p>
    <w:p>
      <w:pPr>
        <w:pStyle w:val="Default"/>
        <w:spacing w:lineRule="auto" w:line="276"/>
        <w:jc w:val="both"/>
        <w:rPr>
          <w:color w:val="000000"/>
          <w:u w:val="single"/>
        </w:rPr>
      </w:pPr>
      <w:r>
        <w:rPr>
          <w:rFonts w:eastAsia="Calibri" w:cs="" w:ascii="Arial" w:hAnsi="Arial"/>
          <w:b/>
          <w:bCs/>
          <w:color w:val="000000"/>
          <w:kern w:val="0"/>
          <w:sz w:val="18"/>
          <w:szCs w:val="18"/>
          <w:u w:val="single"/>
          <w:lang w:val="pl-PL" w:eastAsia="en-US" w:bidi="ar-SA"/>
        </w:rPr>
        <w:t>Celem realizacji przedsięwzięcia jest :</w:t>
      </w:r>
    </w:p>
    <w:p>
      <w:pPr>
        <w:pStyle w:val="Default"/>
        <w:numPr>
          <w:ilvl w:val="0"/>
          <w:numId w:val="8"/>
        </w:numPr>
        <w:spacing w:lineRule="auto" w:line="276"/>
        <w:jc w:val="both"/>
        <w:rPr>
          <w:color w:val="000000"/>
        </w:rPr>
      </w:pPr>
      <w:r>
        <w:rPr>
          <w:rFonts w:eastAsia="Calibri" w:cs="" w:ascii="Arial" w:hAnsi="Arial"/>
          <w:b w:val="false"/>
          <w:bCs w:val="false"/>
          <w:color w:val="000000"/>
          <w:kern w:val="0"/>
          <w:sz w:val="18"/>
          <w:szCs w:val="18"/>
          <w:lang w:val="pl-PL" w:eastAsia="en-US" w:bidi="ar-SA"/>
        </w:rPr>
        <w:t xml:space="preserve">pogłębienie wiedzy na temat właściwie prowadzonej segregacji odpadów, a przez to polepszenie jakości segregacji i wzrost poziomów segregacji odpadów w skali całego miasta, </w:t>
      </w:r>
    </w:p>
    <w:p>
      <w:pPr>
        <w:pStyle w:val="Default"/>
        <w:numPr>
          <w:ilvl w:val="0"/>
          <w:numId w:val="8"/>
        </w:numPr>
        <w:spacing w:lineRule="auto" w:line="276"/>
        <w:jc w:val="both"/>
        <w:rPr>
          <w:color w:val="000000"/>
        </w:rPr>
      </w:pPr>
      <w:r>
        <w:rPr>
          <w:rFonts w:eastAsia="Calibri" w:cs="" w:ascii="Arial" w:hAnsi="Arial"/>
          <w:b w:val="false"/>
          <w:bCs w:val="false"/>
          <w:color w:val="000000"/>
          <w:kern w:val="0"/>
          <w:sz w:val="18"/>
          <w:szCs w:val="18"/>
          <w:lang w:val="pl-PL" w:eastAsia="en-US" w:bidi="ar-SA"/>
        </w:rPr>
        <w:t>rozpowszechnianie w praktyce zasady 3R, czyli REDUCE (unikaj), REUSE (użyj ponownie) i RECYCLE (recykling),</w:t>
      </w:r>
    </w:p>
    <w:p>
      <w:pPr>
        <w:pStyle w:val="Default"/>
        <w:numPr>
          <w:ilvl w:val="0"/>
          <w:numId w:val="8"/>
        </w:numPr>
        <w:spacing w:lineRule="auto" w:line="276"/>
        <w:jc w:val="both"/>
        <w:rPr>
          <w:color w:val="000000"/>
        </w:rPr>
      </w:pPr>
      <w:r>
        <w:rPr>
          <w:rFonts w:eastAsia="Calibri" w:cs="" w:ascii="Arial" w:hAnsi="Arial"/>
          <w:b w:val="false"/>
          <w:bCs w:val="false"/>
          <w:color w:val="000000"/>
          <w:kern w:val="0"/>
          <w:sz w:val="18"/>
          <w:szCs w:val="18"/>
          <w:lang w:val="pl-PL" w:eastAsia="en-US" w:bidi="ar-SA"/>
        </w:rPr>
        <w:t xml:space="preserve">uświadomienie mieszkańcom znaczenia działań mających na celu dążenie do zapobiegania powstaniu odpadów, jako kluczowego elementu hierarchii postępowania z odpadami, </w:t>
      </w:r>
    </w:p>
    <w:p>
      <w:pPr>
        <w:pStyle w:val="Default"/>
        <w:numPr>
          <w:ilvl w:val="0"/>
          <w:numId w:val="8"/>
        </w:numPr>
        <w:spacing w:lineRule="auto" w:line="276"/>
        <w:jc w:val="both"/>
        <w:rPr>
          <w:color w:val="000000"/>
        </w:rPr>
      </w:pPr>
      <w:r>
        <w:rPr>
          <w:rFonts w:eastAsia="Calibri" w:cs="" w:ascii="Arial" w:hAnsi="Arial"/>
          <w:b w:val="false"/>
          <w:bCs w:val="false"/>
          <w:color w:val="000000"/>
          <w:kern w:val="0"/>
          <w:sz w:val="18"/>
          <w:szCs w:val="18"/>
          <w:lang w:val="pl-PL" w:eastAsia="en-US" w:bidi="ar-SA"/>
        </w:rPr>
        <w:t>wzrost wiedzy dotyczącej prowadzenia gospodarstwa domowego opartego na minimalizacji wytwarzania odpadów i maksymalizacji wykorzystania produktów, ograniczenia zużycia wody i energii, ograniczenie niskiej emisji, wzrost ilości wody opadowej poddanej retencji, wykorzystanie odnawialnych źródeł energii,</w:t>
      </w:r>
    </w:p>
    <w:p>
      <w:pPr>
        <w:sectPr>
          <w:headerReference w:type="default" r:id="rId2"/>
          <w:footerReference w:type="default" r:id="rId3"/>
          <w:type w:val="nextPage"/>
          <w:pgSz w:w="11906" w:h="16838"/>
          <w:pgMar w:left="1417" w:right="1417" w:header="708" w:top="1417" w:footer="379" w:bottom="1738" w:gutter="0"/>
          <w:pgNumType w:fmt="decimal"/>
          <w:formProt w:val="false"/>
          <w:textDirection w:val="lrTb"/>
          <w:docGrid w:type="default" w:linePitch="360" w:charSpace="4096"/>
        </w:sectPr>
        <w:pStyle w:val="Default"/>
        <w:numPr>
          <w:ilvl w:val="0"/>
          <w:numId w:val="8"/>
        </w:numPr>
        <w:spacing w:lineRule="auto" w:line="276" w:before="0" w:after="0"/>
        <w:jc w:val="both"/>
        <w:rPr>
          <w:rFonts w:ascii="Arial" w:hAnsi="Arial" w:eastAsia="Times New Roman" w:cs="Arial"/>
          <w:color w:val="000000"/>
          <w:kern w:val="0"/>
          <w:sz w:val="18"/>
          <w:szCs w:val="18"/>
          <w:u w:val="none"/>
          <w:lang w:val="pl-PL" w:eastAsia="pl-PL" w:bidi="ar-SA"/>
        </w:rPr>
      </w:pPr>
      <w:r>
        <w:rPr>
          <w:rFonts w:eastAsia="Calibri" w:cs="" w:ascii="Arial" w:hAnsi="Arial"/>
          <w:b w:val="false"/>
          <w:bCs w:val="false"/>
          <w:color w:val="000000"/>
          <w:kern w:val="0"/>
          <w:sz w:val="18"/>
          <w:szCs w:val="18"/>
          <w:u w:val="none"/>
          <w:lang w:val="pl-PL" w:eastAsia="en-US" w:bidi="ar-SA"/>
        </w:rPr>
        <w:t>popularyzacja wiedzy na temat nowych dostępnych rozwiązań w różnych dziedzinach życia mających wpływ na zapobieganie wytwarzania odpadów, ograniczanie negatywnego oddziaływania na środowisko.</w:t>
      </w:r>
    </w:p>
    <w:p>
      <w:pPr>
        <w:pStyle w:val="Normal"/>
        <w:spacing w:before="0" w:after="0"/>
        <w:jc w:val="both"/>
        <w:rPr>
          <w:rFonts w:ascii="Arial" w:hAnsi="Arial"/>
          <w:sz w:val="20"/>
          <w:szCs w:val="20"/>
        </w:rPr>
      </w:pPr>
      <w:r>
        <w:rPr>
          <w:rFonts w:eastAsia="Times New Roman" w:cs="Arial" w:ascii="Arial" w:hAnsi="Arial"/>
          <w:b/>
          <w:bCs/>
          <w:color w:val="auto"/>
          <w:kern w:val="0"/>
          <w:sz w:val="20"/>
          <w:szCs w:val="20"/>
          <w:u w:val="none"/>
          <w:lang w:val="pl-PL" w:eastAsia="pl-PL" w:bidi="ar-SA"/>
        </w:rPr>
        <w:t>III. Wykaz</w:t>
      </w:r>
      <w:r>
        <w:rPr>
          <w:rFonts w:eastAsia="Times New Roman" w:cs="Arial" w:ascii="Arial" w:hAnsi="Arial"/>
          <w:b/>
          <w:bCs/>
          <w:sz w:val="20"/>
          <w:szCs w:val="20"/>
          <w:u w:val="none"/>
          <w:lang w:eastAsia="pl-PL"/>
        </w:rPr>
        <w:t xml:space="preserve"> zadań w ramach </w:t>
      </w:r>
      <w:r>
        <w:rPr>
          <w:rFonts w:eastAsia="Times New Roman" w:cs="Arial" w:ascii="Arial" w:hAnsi="Arial"/>
          <w:b/>
          <w:bCs/>
          <w:color w:val="auto"/>
          <w:kern w:val="0"/>
          <w:sz w:val="20"/>
          <w:szCs w:val="20"/>
          <w:u w:val="none"/>
          <w:lang w:val="pl-PL" w:eastAsia="pl-PL" w:bidi="ar-SA"/>
        </w:rPr>
        <w:t>przedsięwzięcia</w:t>
      </w:r>
      <w:r>
        <w:rPr>
          <w:rFonts w:eastAsia="Times New Roman" w:cs="Arial" w:ascii="Arial" w:hAnsi="Arial"/>
          <w:b/>
          <w:bCs/>
          <w:sz w:val="20"/>
          <w:szCs w:val="20"/>
          <w:u w:val="none"/>
          <w:lang w:eastAsia="pl-PL"/>
        </w:rPr>
        <w:t>:</w:t>
      </w:r>
    </w:p>
    <w:p>
      <w:pPr>
        <w:pStyle w:val="Normal"/>
        <w:spacing w:before="0" w:after="0"/>
        <w:jc w:val="both"/>
        <w:rPr>
          <w:rFonts w:ascii="Arial" w:hAnsi="Arial" w:eastAsia="Times New Roman" w:cs="Arial"/>
          <w:sz w:val="18"/>
          <w:szCs w:val="18"/>
          <w:lang w:eastAsia="pl-PL"/>
        </w:rPr>
      </w:pPr>
      <w:r>
        <w:rPr>
          <w:rFonts w:eastAsia="Times New Roman" w:cs="Arial" w:ascii="Arial" w:hAnsi="Arial"/>
          <w:sz w:val="18"/>
          <w:szCs w:val="18"/>
          <w:lang w:eastAsia="pl-PL"/>
        </w:rPr>
      </w:r>
    </w:p>
    <w:tbl>
      <w:tblPr>
        <w:tblW w:w="14459" w:type="dxa"/>
        <w:jc w:val="left"/>
        <w:tblInd w:w="0" w:type="dxa"/>
        <w:tblLayout w:type="fixed"/>
        <w:tblCellMar>
          <w:top w:w="55" w:type="dxa"/>
          <w:left w:w="55" w:type="dxa"/>
          <w:bottom w:w="55" w:type="dxa"/>
          <w:right w:w="55" w:type="dxa"/>
        </w:tblCellMar>
      </w:tblPr>
      <w:tblGrid>
        <w:gridCol w:w="458"/>
        <w:gridCol w:w="2801"/>
        <w:gridCol w:w="2799"/>
        <w:gridCol w:w="2801"/>
        <w:gridCol w:w="2799"/>
        <w:gridCol w:w="2800"/>
      </w:tblGrid>
      <w:tr>
        <w:trPr/>
        <w:tc>
          <w:tcPr>
            <w:tcW w:w="458" w:type="dxa"/>
            <w:tcBorders>
              <w:top w:val="single" w:sz="2" w:space="0" w:color="000000"/>
              <w:left w:val="single" w:sz="2" w:space="0" w:color="000000"/>
              <w:bottom w:val="single" w:sz="2" w:space="0" w:color="000000"/>
            </w:tcBorders>
            <w:shd w:fill="DDDDDD" w:val="clear"/>
            <w:vAlign w:val="center"/>
          </w:tcPr>
          <w:p>
            <w:pPr>
              <w:pStyle w:val="Zawartotabeli"/>
              <w:widowControl w:val="false"/>
              <w:spacing w:before="0" w:after="160"/>
              <w:jc w:val="center"/>
              <w:rPr>
                <w:rFonts w:ascii="Arial" w:hAnsi="Arial"/>
                <w:b/>
                <w:b/>
                <w:bCs/>
                <w:sz w:val="16"/>
                <w:szCs w:val="16"/>
              </w:rPr>
            </w:pPr>
            <w:r>
              <w:rPr>
                <w:rFonts w:ascii="Arial" w:hAnsi="Arial"/>
                <w:b/>
                <w:bCs/>
                <w:sz w:val="16"/>
                <w:szCs w:val="16"/>
              </w:rPr>
              <w:t>Lp.</w:t>
            </w:r>
          </w:p>
        </w:tc>
        <w:tc>
          <w:tcPr>
            <w:tcW w:w="2801" w:type="dxa"/>
            <w:tcBorders>
              <w:top w:val="single" w:sz="2" w:space="0" w:color="000000"/>
              <w:left w:val="single" w:sz="2" w:space="0" w:color="000000"/>
              <w:bottom w:val="single" w:sz="2" w:space="0" w:color="000000"/>
            </w:tcBorders>
            <w:shd w:fill="DDDDDD" w:val="clear"/>
            <w:vAlign w:val="center"/>
          </w:tcPr>
          <w:p>
            <w:pPr>
              <w:pStyle w:val="Zawartotabeli"/>
              <w:widowControl w:val="false"/>
              <w:spacing w:before="0" w:after="160"/>
              <w:jc w:val="center"/>
              <w:rPr>
                <w:rFonts w:ascii="Arial" w:hAnsi="Arial"/>
                <w:b/>
                <w:b/>
                <w:bCs/>
                <w:sz w:val="16"/>
                <w:szCs w:val="16"/>
              </w:rPr>
            </w:pPr>
            <w:r>
              <w:rPr>
                <w:rFonts w:ascii="Arial" w:hAnsi="Arial"/>
                <w:b/>
                <w:bCs/>
                <w:sz w:val="16"/>
                <w:szCs w:val="16"/>
              </w:rPr>
              <w:t xml:space="preserve">Rodzaj </w:t>
            </w:r>
            <w:r>
              <w:rPr>
                <w:rFonts w:eastAsia="Calibri" w:cs="" w:ascii="Arial" w:hAnsi="Arial" w:cstheme="minorBidi" w:eastAsiaTheme="minorHAnsi"/>
                <w:b/>
                <w:bCs/>
                <w:color w:val="auto"/>
                <w:kern w:val="0"/>
                <w:sz w:val="16"/>
                <w:szCs w:val="16"/>
                <w:lang w:val="pl-PL" w:eastAsia="en-US" w:bidi="ar-SA"/>
              </w:rPr>
              <w:t>zadania</w:t>
            </w:r>
          </w:p>
        </w:tc>
        <w:tc>
          <w:tcPr>
            <w:tcW w:w="2799" w:type="dxa"/>
            <w:tcBorders>
              <w:top w:val="single" w:sz="2" w:space="0" w:color="000000"/>
              <w:left w:val="single" w:sz="2" w:space="0" w:color="000000"/>
              <w:bottom w:val="single" w:sz="2" w:space="0" w:color="000000"/>
            </w:tcBorders>
            <w:shd w:fill="DDDDDD" w:val="clear"/>
            <w:vAlign w:val="center"/>
          </w:tcPr>
          <w:p>
            <w:pPr>
              <w:pStyle w:val="Zawartotabeli"/>
              <w:widowControl w:val="false"/>
              <w:spacing w:before="0" w:after="160"/>
              <w:jc w:val="center"/>
              <w:rPr>
                <w:rFonts w:ascii="Arial" w:hAnsi="Arial"/>
                <w:b/>
                <w:b/>
                <w:bCs/>
                <w:sz w:val="16"/>
                <w:szCs w:val="16"/>
              </w:rPr>
            </w:pPr>
            <w:r>
              <w:rPr>
                <w:rFonts w:ascii="Arial" w:hAnsi="Arial"/>
                <w:b/>
                <w:bCs/>
                <w:sz w:val="16"/>
                <w:szCs w:val="16"/>
              </w:rPr>
              <w:t>Preferowany termin</w:t>
            </w:r>
          </w:p>
        </w:tc>
        <w:tc>
          <w:tcPr>
            <w:tcW w:w="2801" w:type="dxa"/>
            <w:tcBorders>
              <w:top w:val="single" w:sz="2" w:space="0" w:color="000000"/>
              <w:left w:val="single" w:sz="2" w:space="0" w:color="000000"/>
              <w:bottom w:val="single" w:sz="2" w:space="0" w:color="000000"/>
            </w:tcBorders>
            <w:shd w:fill="DDDDDD" w:val="clear"/>
            <w:vAlign w:val="center"/>
          </w:tcPr>
          <w:p>
            <w:pPr>
              <w:pStyle w:val="Zawartotabeli"/>
              <w:widowControl w:val="false"/>
              <w:spacing w:before="0" w:after="160"/>
              <w:jc w:val="center"/>
              <w:rPr>
                <w:rFonts w:ascii="Arial" w:hAnsi="Arial"/>
                <w:b/>
                <w:b/>
                <w:bCs/>
                <w:sz w:val="16"/>
                <w:szCs w:val="16"/>
              </w:rPr>
            </w:pPr>
            <w:r>
              <w:rPr>
                <w:rFonts w:ascii="Arial" w:hAnsi="Arial"/>
                <w:b/>
                <w:bCs/>
                <w:sz w:val="16"/>
                <w:szCs w:val="16"/>
              </w:rPr>
              <w:t>Grupa docelowa</w:t>
            </w:r>
          </w:p>
        </w:tc>
        <w:tc>
          <w:tcPr>
            <w:tcW w:w="2799" w:type="dxa"/>
            <w:tcBorders>
              <w:top w:val="single" w:sz="2" w:space="0" w:color="000000"/>
              <w:left w:val="single" w:sz="2" w:space="0" w:color="000000"/>
              <w:bottom w:val="single" w:sz="2" w:space="0" w:color="000000"/>
            </w:tcBorders>
            <w:shd w:fill="DDDDDD" w:val="clear"/>
            <w:vAlign w:val="center"/>
          </w:tcPr>
          <w:p>
            <w:pPr>
              <w:pStyle w:val="Zawartotabeli"/>
              <w:widowControl w:val="false"/>
              <w:spacing w:before="0" w:after="160"/>
              <w:jc w:val="center"/>
              <w:rPr>
                <w:rFonts w:ascii="Arial" w:hAnsi="Arial"/>
                <w:b/>
                <w:b/>
                <w:bCs/>
                <w:sz w:val="16"/>
                <w:szCs w:val="16"/>
              </w:rPr>
            </w:pPr>
            <w:r>
              <w:rPr>
                <w:rFonts w:ascii="Arial" w:hAnsi="Arial"/>
                <w:b/>
                <w:bCs/>
                <w:sz w:val="16"/>
                <w:szCs w:val="16"/>
              </w:rPr>
              <w:t>Czas trwania</w:t>
            </w:r>
          </w:p>
        </w:tc>
        <w:tc>
          <w:tcPr>
            <w:tcW w:w="2800" w:type="dxa"/>
            <w:tcBorders>
              <w:top w:val="single" w:sz="2" w:space="0" w:color="000000"/>
              <w:left w:val="single" w:sz="2" w:space="0" w:color="000000"/>
              <w:bottom w:val="single" w:sz="2" w:space="0" w:color="000000"/>
              <w:right w:val="single" w:sz="2" w:space="0" w:color="000000"/>
            </w:tcBorders>
            <w:shd w:fill="DDDDDD" w:val="clear"/>
            <w:vAlign w:val="center"/>
          </w:tcPr>
          <w:p>
            <w:pPr>
              <w:pStyle w:val="Zawartotabeli"/>
              <w:widowControl w:val="false"/>
              <w:spacing w:before="0" w:after="160"/>
              <w:jc w:val="center"/>
              <w:rPr>
                <w:rFonts w:ascii="Arial" w:hAnsi="Arial"/>
                <w:b/>
                <w:b/>
                <w:bCs/>
                <w:sz w:val="16"/>
                <w:szCs w:val="16"/>
              </w:rPr>
            </w:pPr>
            <w:r>
              <w:rPr>
                <w:rFonts w:ascii="Arial" w:hAnsi="Arial"/>
                <w:b/>
                <w:bCs/>
                <w:sz w:val="16"/>
                <w:szCs w:val="16"/>
              </w:rPr>
              <w:t>Przewidywana liczba uczestników</w:t>
            </w:r>
          </w:p>
        </w:tc>
      </w:tr>
      <w:tr>
        <w:trPr/>
        <w:tc>
          <w:tcPr>
            <w:tcW w:w="458" w:type="dxa"/>
            <w:tcBorders>
              <w:left w:val="single" w:sz="2" w:space="0" w:color="000000"/>
              <w:bottom w:val="single" w:sz="2" w:space="0" w:color="000000"/>
            </w:tcBorders>
            <w:vAlign w:val="center"/>
          </w:tcPr>
          <w:p>
            <w:pPr>
              <w:pStyle w:val="Zawartotabeli"/>
              <w:widowControl w:val="false"/>
              <w:numPr>
                <w:ilvl w:val="0"/>
                <w:numId w:val="5"/>
              </w:numPr>
              <w:spacing w:before="0" w:after="160"/>
              <w:jc w:val="center"/>
              <w:rPr>
                <w:rFonts w:ascii="Arial" w:hAnsi="Arial"/>
                <w:sz w:val="16"/>
                <w:szCs w:val="16"/>
              </w:rPr>
            </w:pPr>
            <w:r>
              <w:rPr>
                <w:rFonts w:ascii="Arial" w:hAnsi="Arial"/>
                <w:sz w:val="16"/>
                <w:szCs w:val="16"/>
              </w:rPr>
            </w:r>
          </w:p>
        </w:tc>
        <w:tc>
          <w:tcPr>
            <w:tcW w:w="2801" w:type="dxa"/>
            <w:tcBorders>
              <w:left w:val="single" w:sz="2" w:space="0" w:color="000000"/>
              <w:bottom w:val="single" w:sz="2" w:space="0" w:color="000000"/>
            </w:tcBorders>
            <w:vAlign w:val="center"/>
          </w:tcPr>
          <w:p>
            <w:pPr>
              <w:pStyle w:val="Zawartotabeli"/>
              <w:widowControl w:val="false"/>
              <w:spacing w:before="0" w:after="160"/>
              <w:jc w:val="center"/>
              <w:rPr>
                <w:rFonts w:ascii="Arial" w:hAnsi="Arial"/>
                <w:sz w:val="16"/>
                <w:szCs w:val="16"/>
              </w:rPr>
            </w:pPr>
            <w:r>
              <w:rPr>
                <w:rFonts w:ascii="Arial" w:hAnsi="Arial"/>
                <w:sz w:val="16"/>
                <w:szCs w:val="16"/>
              </w:rPr>
              <w:t>Piknik ekologiczny</w:t>
            </w:r>
          </w:p>
        </w:tc>
        <w:tc>
          <w:tcPr>
            <w:tcW w:w="2799" w:type="dxa"/>
            <w:tcBorders>
              <w:left w:val="single" w:sz="2" w:space="0" w:color="000000"/>
              <w:bottom w:val="single" w:sz="2" w:space="0" w:color="000000"/>
            </w:tcBorders>
            <w:vAlign w:val="center"/>
          </w:tcPr>
          <w:p>
            <w:pPr>
              <w:pStyle w:val="Zawartotabeli"/>
              <w:widowControl w:val="false"/>
              <w:jc w:val="center"/>
              <w:rPr>
                <w:rFonts w:ascii="Arial" w:hAnsi="Arial"/>
                <w:sz w:val="16"/>
                <w:szCs w:val="16"/>
              </w:rPr>
            </w:pPr>
            <w:r>
              <w:rPr>
                <w:rFonts w:ascii="Arial" w:hAnsi="Arial"/>
                <w:sz w:val="16"/>
                <w:szCs w:val="16"/>
              </w:rPr>
              <w:t>III kwartał 2022 r.</w:t>
            </w:r>
          </w:p>
          <w:p>
            <w:pPr>
              <w:pStyle w:val="Zawartotabeli"/>
              <w:widowControl w:val="false"/>
              <w:spacing w:before="0" w:after="160"/>
              <w:jc w:val="center"/>
              <w:rPr>
                <w:rFonts w:ascii="Arial" w:hAnsi="Arial"/>
                <w:b/>
                <w:b/>
                <w:bCs/>
                <w:color w:val="E16173"/>
                <w:sz w:val="16"/>
                <w:szCs w:val="16"/>
              </w:rPr>
            </w:pPr>
            <w:r>
              <w:rPr>
                <w:rFonts w:ascii="Arial" w:hAnsi="Arial"/>
                <w:b/>
                <w:bCs/>
                <w:color w:val="E16173"/>
                <w:sz w:val="16"/>
                <w:szCs w:val="16"/>
              </w:rPr>
              <w:t>wrzesień 2022 r.</w:t>
            </w:r>
          </w:p>
        </w:tc>
        <w:tc>
          <w:tcPr>
            <w:tcW w:w="2801" w:type="dxa"/>
            <w:tcBorders>
              <w:left w:val="single" w:sz="2" w:space="0" w:color="000000"/>
              <w:bottom w:val="single" w:sz="2" w:space="0" w:color="000000"/>
            </w:tcBorders>
            <w:vAlign w:val="center"/>
          </w:tcPr>
          <w:p>
            <w:pPr>
              <w:pStyle w:val="Normal"/>
              <w:widowControl w:val="false"/>
              <w:spacing w:before="0" w:after="0"/>
              <w:jc w:val="center"/>
              <w:rPr>
                <w:rFonts w:ascii="Arial" w:hAnsi="Arial"/>
                <w:sz w:val="16"/>
                <w:szCs w:val="16"/>
              </w:rPr>
            </w:pPr>
            <w:r>
              <w:rPr>
                <w:rFonts w:eastAsia="Times New Roman" w:cs="Arial" w:ascii="Arial" w:hAnsi="Arial"/>
                <w:sz w:val="16"/>
                <w:szCs w:val="16"/>
                <w:lang w:eastAsia="pl-PL"/>
              </w:rPr>
              <w:t>uczniowie cieszyńskich szkół podstawowych</w:t>
            </w:r>
          </w:p>
          <w:p>
            <w:pPr>
              <w:pStyle w:val="Normal"/>
              <w:widowControl w:val="false"/>
              <w:spacing w:before="0" w:after="0"/>
              <w:jc w:val="center"/>
              <w:rPr>
                <w:rFonts w:ascii="Arial" w:hAnsi="Arial"/>
                <w:sz w:val="16"/>
                <w:szCs w:val="16"/>
              </w:rPr>
            </w:pPr>
            <w:r>
              <w:rPr>
                <w:rFonts w:eastAsia="Times New Roman" w:cs="Arial" w:ascii="Arial" w:hAnsi="Arial"/>
                <w:sz w:val="16"/>
                <w:szCs w:val="16"/>
                <w:lang w:eastAsia="pl-PL"/>
              </w:rPr>
              <w:t>(klasy 1-4)</w:t>
            </w:r>
          </w:p>
        </w:tc>
        <w:tc>
          <w:tcPr>
            <w:tcW w:w="2799" w:type="dxa"/>
            <w:tcBorders>
              <w:left w:val="single" w:sz="2" w:space="0" w:color="000000"/>
              <w:bottom w:val="single" w:sz="2" w:space="0" w:color="000000"/>
            </w:tcBorders>
            <w:vAlign w:val="center"/>
          </w:tcPr>
          <w:p>
            <w:pPr>
              <w:pStyle w:val="Zawartotabeli"/>
              <w:widowControl w:val="false"/>
              <w:spacing w:before="0" w:after="160"/>
              <w:jc w:val="center"/>
              <w:rPr>
                <w:rFonts w:ascii="Arial" w:hAnsi="Arial"/>
                <w:sz w:val="16"/>
                <w:szCs w:val="16"/>
              </w:rPr>
            </w:pPr>
            <w:r>
              <w:rPr>
                <w:rFonts w:ascii="Arial" w:hAnsi="Arial"/>
                <w:sz w:val="16"/>
                <w:szCs w:val="16"/>
              </w:rPr>
              <w:t>ok. 3h</w:t>
            </w:r>
          </w:p>
        </w:tc>
        <w:tc>
          <w:tcPr>
            <w:tcW w:w="2800" w:type="dxa"/>
            <w:tcBorders>
              <w:left w:val="single" w:sz="2" w:space="0" w:color="000000"/>
              <w:bottom w:val="single" w:sz="2" w:space="0" w:color="000000"/>
              <w:right w:val="single" w:sz="2" w:space="0" w:color="000000"/>
            </w:tcBorders>
            <w:vAlign w:val="center"/>
          </w:tcPr>
          <w:p>
            <w:pPr>
              <w:pStyle w:val="Zawartotabeli"/>
              <w:widowControl w:val="false"/>
              <w:spacing w:before="0" w:after="160"/>
              <w:jc w:val="center"/>
              <w:rPr>
                <w:rFonts w:ascii="Arial" w:hAnsi="Arial"/>
                <w:sz w:val="16"/>
                <w:szCs w:val="16"/>
              </w:rPr>
            </w:pPr>
            <w:r>
              <w:rPr>
                <w:rFonts w:ascii="Arial" w:hAnsi="Arial"/>
                <w:sz w:val="16"/>
                <w:szCs w:val="16"/>
              </w:rPr>
            </w:r>
          </w:p>
          <w:p>
            <w:pPr>
              <w:pStyle w:val="Zawartotabeli"/>
              <w:widowControl w:val="false"/>
              <w:spacing w:before="0" w:after="160"/>
              <w:jc w:val="center"/>
              <w:rPr>
                <w:rFonts w:ascii="Arial" w:hAnsi="Arial"/>
                <w:sz w:val="16"/>
                <w:szCs w:val="16"/>
              </w:rPr>
            </w:pPr>
            <w:r>
              <w:rPr>
                <w:rFonts w:ascii="Arial" w:hAnsi="Arial"/>
                <w:sz w:val="16"/>
                <w:szCs w:val="16"/>
              </w:rPr>
              <w:t>ok. 500 uczniów</w:t>
            </w:r>
          </w:p>
          <w:p>
            <w:pPr>
              <w:pStyle w:val="Zawartotabeli"/>
              <w:widowControl w:val="false"/>
              <w:spacing w:before="0" w:after="160"/>
              <w:jc w:val="center"/>
              <w:rPr>
                <w:rFonts w:ascii="Arial" w:hAnsi="Arial"/>
                <w:sz w:val="16"/>
                <w:szCs w:val="16"/>
              </w:rPr>
            </w:pPr>
            <w:r>
              <w:rPr>
                <w:rFonts w:ascii="Arial" w:hAnsi="Arial"/>
                <w:sz w:val="16"/>
                <w:szCs w:val="16"/>
              </w:rPr>
              <w:t>(impreza „zamknięta”)</w:t>
            </w:r>
          </w:p>
        </w:tc>
      </w:tr>
      <w:tr>
        <w:trPr/>
        <w:tc>
          <w:tcPr>
            <w:tcW w:w="458" w:type="dxa"/>
            <w:tcBorders>
              <w:left w:val="single" w:sz="2" w:space="0" w:color="000000"/>
              <w:bottom w:val="single" w:sz="2" w:space="0" w:color="000000"/>
            </w:tcBorders>
            <w:vAlign w:val="center"/>
          </w:tcPr>
          <w:p>
            <w:pPr>
              <w:pStyle w:val="Zawartotabeli"/>
              <w:widowControl w:val="false"/>
              <w:numPr>
                <w:ilvl w:val="0"/>
                <w:numId w:val="5"/>
              </w:numPr>
              <w:spacing w:before="0" w:after="160"/>
              <w:jc w:val="center"/>
              <w:rPr>
                <w:rFonts w:ascii="Arial" w:hAnsi="Arial"/>
                <w:sz w:val="16"/>
                <w:szCs w:val="16"/>
              </w:rPr>
            </w:pPr>
            <w:r>
              <w:rPr>
                <w:rFonts w:ascii="Arial" w:hAnsi="Arial"/>
                <w:sz w:val="16"/>
                <w:szCs w:val="16"/>
              </w:rPr>
            </w:r>
          </w:p>
        </w:tc>
        <w:tc>
          <w:tcPr>
            <w:tcW w:w="2801" w:type="dxa"/>
            <w:tcBorders>
              <w:left w:val="single" w:sz="2" w:space="0" w:color="000000"/>
              <w:bottom w:val="single" w:sz="2" w:space="0" w:color="000000"/>
            </w:tcBorders>
            <w:vAlign w:val="center"/>
          </w:tcPr>
          <w:p>
            <w:pPr>
              <w:pStyle w:val="Zawartotabeli"/>
              <w:widowControl w:val="false"/>
              <w:spacing w:before="0" w:after="160"/>
              <w:jc w:val="center"/>
              <w:rPr>
                <w:rFonts w:ascii="Arial" w:hAnsi="Arial"/>
                <w:sz w:val="16"/>
                <w:szCs w:val="16"/>
              </w:rPr>
            </w:pPr>
            <w:r>
              <w:rPr>
                <w:rFonts w:ascii="Arial" w:hAnsi="Arial"/>
                <w:sz w:val="16"/>
                <w:szCs w:val="16"/>
              </w:rPr>
              <w:t>Piknik ekologiczny</w:t>
            </w:r>
          </w:p>
        </w:tc>
        <w:tc>
          <w:tcPr>
            <w:tcW w:w="2799" w:type="dxa"/>
            <w:tcBorders>
              <w:left w:val="single" w:sz="2" w:space="0" w:color="000000"/>
              <w:bottom w:val="single" w:sz="2" w:space="0" w:color="000000"/>
            </w:tcBorders>
            <w:vAlign w:val="center"/>
          </w:tcPr>
          <w:p>
            <w:pPr>
              <w:pStyle w:val="Zawartotabeli"/>
              <w:widowControl w:val="false"/>
              <w:jc w:val="center"/>
              <w:rPr>
                <w:rFonts w:ascii="Arial" w:hAnsi="Arial"/>
                <w:sz w:val="16"/>
                <w:szCs w:val="16"/>
              </w:rPr>
            </w:pPr>
            <w:r>
              <w:rPr>
                <w:rFonts w:ascii="Arial" w:hAnsi="Arial"/>
                <w:sz w:val="16"/>
                <w:szCs w:val="16"/>
              </w:rPr>
              <w:t>II kwartał 2023 r.</w:t>
            </w:r>
          </w:p>
          <w:p>
            <w:pPr>
              <w:pStyle w:val="Zawartotabeli"/>
              <w:widowControl w:val="false"/>
              <w:jc w:val="center"/>
              <w:rPr>
                <w:rFonts w:ascii="Arial" w:hAnsi="Arial"/>
                <w:b/>
                <w:b/>
                <w:bCs/>
                <w:color w:val="E16173"/>
                <w:sz w:val="16"/>
                <w:szCs w:val="16"/>
              </w:rPr>
            </w:pPr>
            <w:r>
              <w:rPr>
                <w:rFonts w:eastAsia="Times New Roman" w:cs="Arial" w:ascii="Arial" w:hAnsi="Arial"/>
                <w:b/>
                <w:bCs/>
                <w:color w:val="E16173"/>
                <w:kern w:val="0"/>
                <w:sz w:val="16"/>
                <w:szCs w:val="16"/>
                <w:lang w:val="pl-PL" w:eastAsia="pl-PL" w:bidi="ar-SA"/>
              </w:rPr>
              <w:t xml:space="preserve">czerwiec 2023 r. </w:t>
            </w:r>
          </w:p>
          <w:p>
            <w:pPr>
              <w:pStyle w:val="Zawartotabeli"/>
              <w:widowControl w:val="false"/>
              <w:spacing w:before="0" w:after="160"/>
              <w:jc w:val="center"/>
              <w:rPr>
                <w:rFonts w:ascii="Arial" w:hAnsi="Arial"/>
                <w:sz w:val="16"/>
                <w:szCs w:val="16"/>
              </w:rPr>
            </w:pPr>
            <w:r>
              <w:rPr>
                <w:rFonts w:eastAsia="Times New Roman" w:cs="Arial" w:ascii="Arial" w:hAnsi="Arial"/>
                <w:color w:val="auto"/>
                <w:kern w:val="0"/>
                <w:sz w:val="16"/>
                <w:szCs w:val="16"/>
                <w:lang w:val="pl-PL" w:eastAsia="pl-PL" w:bidi="ar-SA"/>
              </w:rPr>
              <w:t>(preferowany termin: podczas Święta Trzech Braci)</w:t>
            </w:r>
          </w:p>
        </w:tc>
        <w:tc>
          <w:tcPr>
            <w:tcW w:w="2801" w:type="dxa"/>
            <w:tcBorders>
              <w:left w:val="single" w:sz="2" w:space="0" w:color="000000"/>
              <w:bottom w:val="single" w:sz="2" w:space="0" w:color="000000"/>
            </w:tcBorders>
            <w:vAlign w:val="center"/>
          </w:tcPr>
          <w:p>
            <w:pPr>
              <w:pStyle w:val="Normal"/>
              <w:widowControl w:val="false"/>
              <w:spacing w:before="0" w:after="0"/>
              <w:jc w:val="center"/>
              <w:rPr>
                <w:rFonts w:ascii="Arial" w:hAnsi="Arial" w:eastAsia="Times New Roman" w:cs="Arial"/>
                <w:color w:val="auto"/>
                <w:kern w:val="0"/>
                <w:sz w:val="16"/>
                <w:szCs w:val="16"/>
                <w:lang w:val="pl-PL" w:eastAsia="pl-PL" w:bidi="ar-SA"/>
              </w:rPr>
            </w:pPr>
            <w:r>
              <w:rPr>
                <w:rFonts w:eastAsia="Times New Roman" w:cs="Arial" w:ascii="Arial" w:hAnsi="Arial"/>
                <w:color w:val="auto"/>
                <w:kern w:val="0"/>
                <w:sz w:val="16"/>
                <w:szCs w:val="16"/>
                <w:lang w:val="pl-PL" w:eastAsia="pl-PL" w:bidi="ar-SA"/>
              </w:rPr>
              <w:t>mieszkańcy Cieszyna - wszystkie grupy wiekowe</w:t>
            </w:r>
          </w:p>
        </w:tc>
        <w:tc>
          <w:tcPr>
            <w:tcW w:w="2799" w:type="dxa"/>
            <w:tcBorders>
              <w:left w:val="single" w:sz="2" w:space="0" w:color="000000"/>
              <w:bottom w:val="single" w:sz="2" w:space="0" w:color="000000"/>
            </w:tcBorders>
            <w:vAlign w:val="center"/>
          </w:tcPr>
          <w:p>
            <w:pPr>
              <w:pStyle w:val="Zawartotabeli"/>
              <w:widowControl w:val="false"/>
              <w:spacing w:before="0" w:after="160"/>
              <w:jc w:val="center"/>
              <w:rPr>
                <w:rFonts w:ascii="Arial" w:hAnsi="Arial"/>
                <w:sz w:val="16"/>
                <w:szCs w:val="16"/>
              </w:rPr>
            </w:pPr>
            <w:r>
              <w:rPr>
                <w:rFonts w:ascii="Arial" w:hAnsi="Arial"/>
                <w:sz w:val="16"/>
                <w:szCs w:val="16"/>
              </w:rPr>
              <w:t>ok. 3h</w:t>
            </w:r>
          </w:p>
        </w:tc>
        <w:tc>
          <w:tcPr>
            <w:tcW w:w="2800" w:type="dxa"/>
            <w:tcBorders>
              <w:left w:val="single" w:sz="2" w:space="0" w:color="000000"/>
              <w:bottom w:val="single" w:sz="2" w:space="0" w:color="000000"/>
              <w:right w:val="single" w:sz="2" w:space="0" w:color="000000"/>
            </w:tcBorders>
            <w:vAlign w:val="center"/>
          </w:tcPr>
          <w:p>
            <w:pPr>
              <w:pStyle w:val="Zawartotabeli"/>
              <w:widowControl w:val="false"/>
              <w:spacing w:before="0" w:after="160"/>
              <w:jc w:val="center"/>
              <w:rPr>
                <w:rFonts w:ascii="Arial" w:hAnsi="Arial"/>
                <w:sz w:val="16"/>
                <w:szCs w:val="16"/>
              </w:rPr>
            </w:pPr>
            <w:r>
              <w:rPr>
                <w:rFonts w:ascii="Arial" w:hAnsi="Arial"/>
                <w:sz w:val="16"/>
                <w:szCs w:val="16"/>
              </w:rPr>
              <w:t xml:space="preserve">Impreza </w:t>
            </w:r>
            <w:r>
              <w:rPr>
                <w:rFonts w:eastAsia="Calibri" w:cs="" w:ascii="Arial" w:hAnsi="Arial" w:cstheme="minorBidi" w:eastAsiaTheme="minorHAnsi"/>
                <w:color w:val="auto"/>
                <w:kern w:val="0"/>
                <w:sz w:val="16"/>
                <w:szCs w:val="16"/>
                <w:lang w:val="pl-PL" w:eastAsia="en-US" w:bidi="ar-SA"/>
              </w:rPr>
              <w:t>ogólnodostępna</w:t>
            </w:r>
            <w:r>
              <w:rPr>
                <w:rFonts w:ascii="Arial" w:hAnsi="Arial"/>
                <w:sz w:val="16"/>
                <w:szCs w:val="16"/>
              </w:rPr>
              <w:t>, tj.  będąca elementem inne</w:t>
            </w:r>
            <w:r>
              <w:rPr>
                <w:rFonts w:eastAsia="Calibri" w:cs="" w:ascii="Arial" w:hAnsi="Arial" w:cstheme="minorBidi" w:eastAsiaTheme="minorHAnsi"/>
                <w:color w:val="auto"/>
                <w:kern w:val="0"/>
                <w:sz w:val="16"/>
                <w:szCs w:val="16"/>
                <w:lang w:val="pl-PL" w:eastAsia="en-US" w:bidi="ar-SA"/>
              </w:rPr>
              <w:t>go wydarzenia</w:t>
            </w:r>
            <w:r>
              <w:rPr>
                <w:rFonts w:ascii="Arial" w:hAnsi="Arial"/>
                <w:sz w:val="16"/>
                <w:szCs w:val="16"/>
              </w:rPr>
              <w:t xml:space="preserve"> </w:t>
            </w:r>
            <w:r>
              <w:rPr>
                <w:rFonts w:eastAsia="Calibri" w:cs="" w:ascii="Arial" w:hAnsi="Arial" w:cstheme="minorBidi" w:eastAsiaTheme="minorHAnsi"/>
                <w:color w:val="auto"/>
                <w:kern w:val="0"/>
                <w:sz w:val="16"/>
                <w:szCs w:val="16"/>
                <w:lang w:val="pl-PL" w:eastAsia="en-US" w:bidi="ar-SA"/>
              </w:rPr>
              <w:t>organizowanej</w:t>
            </w:r>
            <w:r>
              <w:rPr>
                <w:rFonts w:ascii="Arial" w:hAnsi="Arial"/>
                <w:sz w:val="16"/>
                <w:szCs w:val="16"/>
              </w:rPr>
              <w:t xml:space="preserve"> np. przez Miasto Cieszyn</w:t>
            </w:r>
          </w:p>
        </w:tc>
      </w:tr>
      <w:tr>
        <w:trPr>
          <w:trHeight w:val="872" w:hRule="atLeast"/>
        </w:trPr>
        <w:tc>
          <w:tcPr>
            <w:tcW w:w="458" w:type="dxa"/>
            <w:tcBorders>
              <w:left w:val="single" w:sz="2" w:space="0" w:color="000000"/>
              <w:bottom w:val="single" w:sz="2" w:space="0" w:color="000000"/>
            </w:tcBorders>
            <w:vAlign w:val="center"/>
          </w:tcPr>
          <w:p>
            <w:pPr>
              <w:pStyle w:val="Zawartotabeli"/>
              <w:widowControl w:val="false"/>
              <w:numPr>
                <w:ilvl w:val="0"/>
                <w:numId w:val="5"/>
              </w:numPr>
              <w:spacing w:before="0" w:after="160"/>
              <w:jc w:val="center"/>
              <w:rPr>
                <w:rFonts w:ascii="Arial" w:hAnsi="Arial"/>
                <w:sz w:val="16"/>
                <w:szCs w:val="16"/>
              </w:rPr>
            </w:pPr>
            <w:r>
              <w:rPr>
                <w:rFonts w:ascii="Arial" w:hAnsi="Arial"/>
                <w:sz w:val="16"/>
                <w:szCs w:val="16"/>
              </w:rPr>
            </w:r>
          </w:p>
        </w:tc>
        <w:tc>
          <w:tcPr>
            <w:tcW w:w="2801" w:type="dxa"/>
            <w:tcBorders>
              <w:left w:val="single" w:sz="2" w:space="0" w:color="000000"/>
              <w:bottom w:val="single" w:sz="2" w:space="0" w:color="000000"/>
            </w:tcBorders>
            <w:vAlign w:val="center"/>
          </w:tcPr>
          <w:p>
            <w:pPr>
              <w:pStyle w:val="Zawartotabeli"/>
              <w:widowControl w:val="false"/>
              <w:spacing w:before="0" w:after="160"/>
              <w:jc w:val="center"/>
              <w:rPr>
                <w:rFonts w:ascii="Arial" w:hAnsi="Arial"/>
                <w:sz w:val="16"/>
                <w:szCs w:val="16"/>
              </w:rPr>
            </w:pPr>
            <w:r>
              <w:rPr>
                <w:rFonts w:ascii="Arial" w:hAnsi="Arial"/>
                <w:sz w:val="16"/>
                <w:szCs w:val="16"/>
              </w:rPr>
              <w:t>Piknik ekologiczny</w:t>
            </w:r>
          </w:p>
        </w:tc>
        <w:tc>
          <w:tcPr>
            <w:tcW w:w="2799" w:type="dxa"/>
            <w:tcBorders>
              <w:left w:val="single" w:sz="2" w:space="0" w:color="000000"/>
              <w:bottom w:val="single" w:sz="2" w:space="0" w:color="000000"/>
            </w:tcBorders>
            <w:vAlign w:val="center"/>
          </w:tcPr>
          <w:p>
            <w:pPr>
              <w:pStyle w:val="Zawartotabeli"/>
              <w:widowControl w:val="false"/>
              <w:jc w:val="center"/>
              <w:rPr>
                <w:rFonts w:ascii="Arial" w:hAnsi="Arial"/>
                <w:sz w:val="16"/>
                <w:szCs w:val="16"/>
              </w:rPr>
            </w:pPr>
            <w:r>
              <w:rPr>
                <w:rFonts w:ascii="Arial" w:hAnsi="Arial"/>
                <w:sz w:val="16"/>
                <w:szCs w:val="16"/>
              </w:rPr>
              <w:t>III kwartał 2023 r.</w:t>
            </w:r>
          </w:p>
          <w:p>
            <w:pPr>
              <w:pStyle w:val="Zawartotabeli"/>
              <w:widowControl w:val="false"/>
              <w:spacing w:before="0" w:after="160"/>
              <w:jc w:val="center"/>
              <w:rPr>
                <w:rFonts w:ascii="Arial" w:hAnsi="Arial"/>
                <w:b/>
                <w:b/>
                <w:bCs/>
                <w:color w:val="E16173"/>
                <w:sz w:val="16"/>
                <w:szCs w:val="16"/>
              </w:rPr>
            </w:pPr>
            <w:r>
              <w:rPr>
                <w:rFonts w:ascii="Arial" w:hAnsi="Arial"/>
                <w:b/>
                <w:bCs/>
                <w:color w:val="E16173"/>
                <w:sz w:val="16"/>
                <w:szCs w:val="16"/>
              </w:rPr>
              <w:t>wrzesień 2023 r.</w:t>
            </w:r>
          </w:p>
        </w:tc>
        <w:tc>
          <w:tcPr>
            <w:tcW w:w="2801" w:type="dxa"/>
            <w:tcBorders>
              <w:left w:val="single" w:sz="2" w:space="0" w:color="000000"/>
              <w:bottom w:val="single" w:sz="2" w:space="0" w:color="000000"/>
            </w:tcBorders>
            <w:vAlign w:val="center"/>
          </w:tcPr>
          <w:p>
            <w:pPr>
              <w:pStyle w:val="Normal"/>
              <w:widowControl w:val="false"/>
              <w:spacing w:before="0" w:after="0"/>
              <w:jc w:val="center"/>
              <w:rPr>
                <w:rFonts w:ascii="Arial" w:hAnsi="Arial"/>
                <w:sz w:val="16"/>
                <w:szCs w:val="16"/>
              </w:rPr>
            </w:pPr>
            <w:r>
              <w:rPr>
                <w:rFonts w:eastAsia="Times New Roman" w:cs="Arial" w:ascii="Arial" w:hAnsi="Arial"/>
                <w:sz w:val="16"/>
                <w:szCs w:val="16"/>
                <w:lang w:eastAsia="pl-PL"/>
              </w:rPr>
              <w:t>uczniowie cieszyńskich szkół podstawowych</w:t>
            </w:r>
          </w:p>
          <w:p>
            <w:pPr>
              <w:pStyle w:val="Normal"/>
              <w:widowControl w:val="false"/>
              <w:spacing w:before="0" w:after="0"/>
              <w:jc w:val="center"/>
              <w:rPr>
                <w:rFonts w:ascii="Arial" w:hAnsi="Arial"/>
                <w:sz w:val="16"/>
                <w:szCs w:val="16"/>
              </w:rPr>
            </w:pPr>
            <w:r>
              <w:rPr>
                <w:rFonts w:eastAsia="Times New Roman" w:cs="Arial" w:ascii="Arial" w:hAnsi="Arial"/>
                <w:sz w:val="16"/>
                <w:szCs w:val="16"/>
                <w:lang w:eastAsia="pl-PL"/>
              </w:rPr>
              <w:t>(klasy 5-8)</w:t>
            </w:r>
          </w:p>
        </w:tc>
        <w:tc>
          <w:tcPr>
            <w:tcW w:w="2799" w:type="dxa"/>
            <w:tcBorders>
              <w:left w:val="single" w:sz="2" w:space="0" w:color="000000"/>
              <w:bottom w:val="single" w:sz="2" w:space="0" w:color="000000"/>
            </w:tcBorders>
            <w:vAlign w:val="center"/>
          </w:tcPr>
          <w:p>
            <w:pPr>
              <w:pStyle w:val="Zawartotabeli"/>
              <w:widowControl w:val="false"/>
              <w:spacing w:before="0" w:after="160"/>
              <w:jc w:val="center"/>
              <w:rPr>
                <w:rFonts w:ascii="Arial" w:hAnsi="Arial"/>
                <w:sz w:val="16"/>
                <w:szCs w:val="16"/>
              </w:rPr>
            </w:pPr>
            <w:r>
              <w:rPr>
                <w:rFonts w:ascii="Arial" w:hAnsi="Arial"/>
                <w:sz w:val="16"/>
                <w:szCs w:val="16"/>
              </w:rPr>
              <w:t>ok. 3h</w:t>
            </w:r>
          </w:p>
        </w:tc>
        <w:tc>
          <w:tcPr>
            <w:tcW w:w="2800" w:type="dxa"/>
            <w:tcBorders>
              <w:left w:val="single" w:sz="2" w:space="0" w:color="000000"/>
              <w:bottom w:val="single" w:sz="2" w:space="0" w:color="000000"/>
              <w:right w:val="single" w:sz="2" w:space="0" w:color="000000"/>
            </w:tcBorders>
            <w:vAlign w:val="center"/>
          </w:tcPr>
          <w:p>
            <w:pPr>
              <w:pStyle w:val="Zawartotabeli"/>
              <w:widowControl w:val="false"/>
              <w:spacing w:before="0" w:after="160"/>
              <w:jc w:val="center"/>
              <w:rPr>
                <w:rFonts w:ascii="Arial" w:hAnsi="Arial"/>
                <w:sz w:val="16"/>
                <w:szCs w:val="16"/>
              </w:rPr>
            </w:pPr>
            <w:r>
              <w:rPr>
                <w:rFonts w:ascii="Arial" w:hAnsi="Arial"/>
                <w:sz w:val="16"/>
                <w:szCs w:val="16"/>
              </w:rPr>
              <w:t>ok. 500  uczniów</w:t>
            </w:r>
          </w:p>
          <w:p>
            <w:pPr>
              <w:pStyle w:val="Zawartotabeli"/>
              <w:widowControl w:val="false"/>
              <w:spacing w:before="0" w:after="160"/>
              <w:jc w:val="center"/>
              <w:rPr>
                <w:rFonts w:ascii="Arial" w:hAnsi="Arial"/>
                <w:sz w:val="16"/>
                <w:szCs w:val="16"/>
              </w:rPr>
            </w:pPr>
            <w:r>
              <w:rPr>
                <w:rFonts w:ascii="Arial" w:hAnsi="Arial"/>
                <w:sz w:val="16"/>
                <w:szCs w:val="16"/>
              </w:rPr>
              <w:t>(impreza „zamknięta”)</w:t>
            </w:r>
          </w:p>
        </w:tc>
      </w:tr>
      <w:tr>
        <w:trPr/>
        <w:tc>
          <w:tcPr>
            <w:tcW w:w="458" w:type="dxa"/>
            <w:tcBorders>
              <w:left w:val="single" w:sz="2" w:space="0" w:color="000000"/>
              <w:bottom w:val="single" w:sz="2" w:space="0" w:color="000000"/>
            </w:tcBorders>
            <w:vAlign w:val="center"/>
          </w:tcPr>
          <w:p>
            <w:pPr>
              <w:pStyle w:val="Zawartotabeli"/>
              <w:widowControl w:val="false"/>
              <w:numPr>
                <w:ilvl w:val="0"/>
                <w:numId w:val="5"/>
              </w:numPr>
              <w:spacing w:before="0" w:after="160"/>
              <w:jc w:val="center"/>
              <w:rPr>
                <w:rFonts w:ascii="Arial" w:hAnsi="Arial"/>
                <w:sz w:val="16"/>
                <w:szCs w:val="16"/>
              </w:rPr>
            </w:pPr>
            <w:r>
              <w:rPr>
                <w:rFonts w:ascii="Arial" w:hAnsi="Arial"/>
                <w:sz w:val="16"/>
                <w:szCs w:val="16"/>
              </w:rPr>
            </w:r>
          </w:p>
        </w:tc>
        <w:tc>
          <w:tcPr>
            <w:tcW w:w="2801" w:type="dxa"/>
            <w:vMerge w:val="restart"/>
            <w:tcBorders>
              <w:left w:val="single" w:sz="2" w:space="0" w:color="000000"/>
              <w:bottom w:val="single" w:sz="2" w:space="0" w:color="000000"/>
            </w:tcBorders>
            <w:vAlign w:val="center"/>
          </w:tcPr>
          <w:p>
            <w:pPr>
              <w:pStyle w:val="Zawartotabeli"/>
              <w:widowControl w:val="false"/>
              <w:spacing w:lineRule="auto" w:line="240" w:before="0" w:after="0"/>
              <w:jc w:val="center"/>
              <w:rPr>
                <w:rFonts w:ascii="Arial" w:hAnsi="Arial" w:eastAsia="Calibri" w:cs=""/>
                <w:color w:val="auto"/>
                <w:kern w:val="0"/>
                <w:sz w:val="16"/>
                <w:szCs w:val="16"/>
                <w:lang w:val="pl-PL" w:eastAsia="en-US" w:bidi="ar-SA"/>
              </w:rPr>
            </w:pPr>
            <w:r>
              <w:rPr>
                <w:rFonts w:eastAsia="Calibri" w:cs="" w:ascii="Arial" w:hAnsi="Arial" w:cstheme="minorBidi" w:eastAsiaTheme="minorHAnsi"/>
                <w:color w:val="auto"/>
                <w:kern w:val="0"/>
                <w:sz w:val="16"/>
                <w:szCs w:val="16"/>
                <w:lang w:val="pl-PL" w:eastAsia="en-US" w:bidi="ar-SA"/>
              </w:rPr>
              <w:t xml:space="preserve">Giełda </w:t>
            </w:r>
          </w:p>
          <w:p>
            <w:pPr>
              <w:pStyle w:val="Zawartotabeli"/>
              <w:widowControl w:val="false"/>
              <w:spacing w:lineRule="auto" w:line="240" w:before="0" w:after="0"/>
              <w:jc w:val="center"/>
              <w:rPr>
                <w:rFonts w:ascii="Arial" w:hAnsi="Arial" w:eastAsia="Calibri" w:cs=""/>
                <w:color w:val="auto"/>
                <w:kern w:val="0"/>
                <w:sz w:val="16"/>
                <w:szCs w:val="16"/>
                <w:lang w:val="pl-PL" w:eastAsia="en-US" w:bidi="ar-SA"/>
              </w:rPr>
            </w:pPr>
            <w:r>
              <w:rPr>
                <w:rFonts w:eastAsia="Calibri" w:cs="" w:ascii="Arial" w:hAnsi="Arial" w:cstheme="minorBidi" w:eastAsiaTheme="minorHAnsi"/>
                <w:color w:val="auto"/>
                <w:kern w:val="0"/>
                <w:sz w:val="16"/>
                <w:szCs w:val="16"/>
                <w:lang w:val="pl-PL" w:eastAsia="en-US" w:bidi="ar-SA"/>
              </w:rPr>
              <w:t>- punkt wymiany rzeczy używanych: mieszkańcy Cieszyna będą mogli sprzedać lub wymienić  rzeczy używane, ale nadające się do dalszego wykorzystania</w:t>
            </w:r>
          </w:p>
          <w:p>
            <w:pPr>
              <w:pStyle w:val="Zawartotabeli"/>
              <w:widowControl w:val="false"/>
              <w:spacing w:lineRule="auto" w:line="240" w:before="0" w:after="0"/>
              <w:jc w:val="center"/>
              <w:rPr>
                <w:rFonts w:ascii="Arial" w:hAnsi="Arial" w:eastAsia="Calibri" w:cs=""/>
                <w:color w:val="auto"/>
                <w:kern w:val="0"/>
                <w:sz w:val="16"/>
                <w:szCs w:val="16"/>
                <w:lang w:val="pl-PL" w:eastAsia="en-US" w:bidi="ar-SA"/>
              </w:rPr>
            </w:pPr>
            <w:r>
              <w:rPr>
                <w:rFonts w:eastAsia="Calibri" w:cs="" w:ascii="Arial" w:hAnsi="Arial"/>
                <w:color w:val="auto"/>
                <w:kern w:val="0"/>
                <w:sz w:val="16"/>
                <w:szCs w:val="16"/>
                <w:lang w:val="pl-PL" w:eastAsia="en-US" w:bidi="ar-SA"/>
              </w:rPr>
            </w:r>
          </w:p>
          <w:p>
            <w:pPr>
              <w:pStyle w:val="Zawartotabeli"/>
              <w:widowControl w:val="false"/>
              <w:spacing w:lineRule="auto" w:line="240" w:before="0" w:after="0"/>
              <w:jc w:val="center"/>
              <w:rPr>
                <w:rFonts w:ascii="Arial" w:hAnsi="Arial" w:eastAsia="Calibri" w:cs="" w:cstheme="minorBidi" w:eastAsiaTheme="minorHAnsi"/>
                <w:color w:val="auto"/>
                <w:kern w:val="0"/>
                <w:sz w:val="16"/>
                <w:szCs w:val="16"/>
                <w:lang w:val="pl-PL" w:eastAsia="en-US" w:bidi="ar-SA"/>
              </w:rPr>
            </w:pPr>
            <w:r>
              <w:rPr>
                <w:rFonts w:eastAsia="Calibri" w:cs="" w:cstheme="minorBidi" w:eastAsiaTheme="minorHAnsi" w:ascii="Arial" w:hAnsi="Arial"/>
                <w:color w:val="auto"/>
                <w:kern w:val="0"/>
                <w:sz w:val="16"/>
                <w:szCs w:val="16"/>
                <w:lang w:val="pl-PL" w:eastAsia="en-US" w:bidi="ar-SA"/>
              </w:rPr>
            </w:r>
          </w:p>
          <w:p>
            <w:pPr>
              <w:pStyle w:val="Zawartotabeli"/>
              <w:widowControl w:val="false"/>
              <w:spacing w:lineRule="auto" w:line="240" w:before="0" w:after="0"/>
              <w:jc w:val="center"/>
              <w:rPr>
                <w:rFonts w:ascii="Arial" w:hAnsi="Arial"/>
                <w:sz w:val="16"/>
                <w:szCs w:val="16"/>
              </w:rPr>
            </w:pPr>
            <w:r>
              <w:rPr>
                <w:rFonts w:eastAsia="Calibri" w:cs="" w:ascii="Arial" w:hAnsi="Arial" w:cstheme="minorBidi" w:eastAsiaTheme="minorHAnsi"/>
                <w:color w:val="auto"/>
                <w:kern w:val="0"/>
                <w:sz w:val="16"/>
                <w:szCs w:val="16"/>
                <w:lang w:val="pl-PL" w:eastAsia="en-US" w:bidi="ar-SA"/>
              </w:rPr>
              <w:t>Zadanie realizowane będzie pod nazwą</w:t>
            </w:r>
            <w:r>
              <w:rPr>
                <w:rFonts w:eastAsia="Times New Roman" w:cs="Arial" w:ascii="Arial" w:hAnsi="Arial"/>
                <w:color w:val="auto"/>
                <w:kern w:val="0"/>
                <w:sz w:val="16"/>
                <w:szCs w:val="16"/>
                <w:lang w:val="pl-PL" w:eastAsia="pl-PL" w:bidi="ar-SA"/>
              </w:rPr>
              <w:t xml:space="preserve"> „Drugie życie rzeczy - Ciuch w ruch” </w:t>
            </w:r>
          </w:p>
          <w:p>
            <w:pPr>
              <w:pStyle w:val="Zawartotabeli"/>
              <w:widowControl w:val="false"/>
              <w:spacing w:lineRule="auto" w:line="240" w:before="0" w:after="0"/>
              <w:jc w:val="center"/>
              <w:rPr>
                <w:rFonts w:ascii="Arial" w:hAnsi="Arial" w:eastAsia="Times New Roman" w:cs="Arial"/>
                <w:sz w:val="16"/>
                <w:szCs w:val="16"/>
                <w:lang w:eastAsia="pl-PL"/>
              </w:rPr>
            </w:pPr>
            <w:r>
              <w:rPr>
                <w:rFonts w:eastAsia="Times New Roman" w:cs="Arial" w:ascii="Arial" w:hAnsi="Arial"/>
                <w:sz w:val="16"/>
                <w:szCs w:val="16"/>
                <w:lang w:eastAsia="pl-PL"/>
              </w:rPr>
            </w:r>
          </w:p>
          <w:p>
            <w:pPr>
              <w:pStyle w:val="Zawartotabeli"/>
              <w:widowControl w:val="false"/>
              <w:shd w:val="clear" w:fill="FFFFFF"/>
              <w:spacing w:lineRule="auto" w:line="240" w:before="0" w:after="0"/>
              <w:jc w:val="center"/>
              <w:rPr>
                <w:rFonts w:ascii="Arial" w:hAnsi="Arial" w:eastAsia="Times New Roman" w:cs="Arial"/>
                <w:color w:val="000000"/>
                <w:kern w:val="0"/>
                <w:sz w:val="16"/>
                <w:szCs w:val="16"/>
                <w:shd w:fill="FFFFFF" w:val="clear"/>
                <w:lang w:val="pl-PL" w:eastAsia="pl-PL" w:bidi="ar-SA"/>
              </w:rPr>
            </w:pPr>
            <w:r>
              <w:rPr>
                <w:rFonts w:eastAsia="Times New Roman" w:cs="Arial" w:ascii="Arial" w:hAnsi="Arial"/>
                <w:color w:val="000000"/>
                <w:kern w:val="0"/>
                <w:sz w:val="16"/>
                <w:szCs w:val="16"/>
                <w:shd w:fill="FFFFFF" w:val="clear"/>
                <w:lang w:val="pl-PL" w:eastAsia="pl-PL" w:bidi="ar-SA"/>
              </w:rPr>
              <w:t>Podczas tych imprez powinien zostać również uruchomiony punkt  naprawy</w:t>
            </w:r>
          </w:p>
          <w:p>
            <w:pPr>
              <w:pStyle w:val="Zawartotabeli"/>
              <w:widowControl w:val="false"/>
              <w:shd w:val="clear" w:fill="FFFFFF"/>
              <w:spacing w:lineRule="auto" w:line="240" w:before="0" w:after="0"/>
              <w:jc w:val="center"/>
              <w:rPr>
                <w:rFonts w:ascii="Arial" w:hAnsi="Arial" w:eastAsia="Times New Roman" w:cs="Arial"/>
                <w:color w:val="000000"/>
                <w:kern w:val="0"/>
                <w:sz w:val="16"/>
                <w:szCs w:val="16"/>
                <w:shd w:fill="FFFFFF" w:val="clear"/>
                <w:lang w:val="pl-PL" w:eastAsia="pl-PL" w:bidi="ar-SA"/>
              </w:rPr>
            </w:pPr>
            <w:r>
              <w:rPr>
                <w:rFonts w:eastAsia="Times New Roman" w:cs="Arial" w:ascii="Arial" w:hAnsi="Arial"/>
                <w:color w:val="000000"/>
                <w:kern w:val="0"/>
                <w:sz w:val="16"/>
                <w:szCs w:val="16"/>
                <w:shd w:fill="FFFFFF" w:val="clear"/>
                <w:lang w:val="pl-PL" w:eastAsia="pl-PL" w:bidi="ar-SA"/>
              </w:rPr>
              <w:t>drobnego i małego sprzętu AGD</w:t>
            </w:r>
          </w:p>
        </w:tc>
        <w:tc>
          <w:tcPr>
            <w:tcW w:w="2799" w:type="dxa"/>
            <w:tcBorders>
              <w:left w:val="single" w:sz="2" w:space="0" w:color="000000"/>
              <w:bottom w:val="single" w:sz="2" w:space="0" w:color="000000"/>
            </w:tcBorders>
            <w:vAlign w:val="center"/>
          </w:tcPr>
          <w:p>
            <w:pPr>
              <w:pStyle w:val="Zawartotabeli"/>
              <w:widowControl w:val="false"/>
              <w:spacing w:before="0" w:after="160"/>
              <w:jc w:val="center"/>
              <w:rPr>
                <w:rFonts w:ascii="Arial" w:hAnsi="Arial"/>
                <w:sz w:val="16"/>
                <w:szCs w:val="16"/>
              </w:rPr>
            </w:pPr>
            <w:r>
              <w:rPr>
                <w:rFonts w:ascii="Arial" w:hAnsi="Arial"/>
                <w:sz w:val="16"/>
                <w:szCs w:val="16"/>
              </w:rPr>
              <w:t>IV kwartał 2022 r.</w:t>
            </w:r>
          </w:p>
        </w:tc>
        <w:tc>
          <w:tcPr>
            <w:tcW w:w="2801" w:type="dxa"/>
            <w:tcBorders>
              <w:left w:val="single" w:sz="2" w:space="0" w:color="000000"/>
              <w:bottom w:val="single" w:sz="2" w:space="0" w:color="000000"/>
            </w:tcBorders>
            <w:vAlign w:val="center"/>
          </w:tcPr>
          <w:p>
            <w:pPr>
              <w:pStyle w:val="Normal"/>
              <w:widowControl w:val="false"/>
              <w:spacing w:before="0" w:after="0"/>
              <w:jc w:val="center"/>
              <w:rPr>
                <w:rFonts w:ascii="Arial" w:hAnsi="Arial" w:eastAsia="Times New Roman" w:cs="Arial"/>
                <w:color w:val="auto"/>
                <w:kern w:val="0"/>
                <w:sz w:val="16"/>
                <w:szCs w:val="16"/>
                <w:lang w:val="pl-PL" w:eastAsia="pl-PL" w:bidi="ar-SA"/>
              </w:rPr>
            </w:pPr>
            <w:r>
              <w:rPr>
                <w:rFonts w:eastAsia="Times New Roman" w:cs="Arial" w:ascii="Arial" w:hAnsi="Arial"/>
                <w:color w:val="auto"/>
                <w:kern w:val="0"/>
                <w:sz w:val="16"/>
                <w:szCs w:val="16"/>
                <w:lang w:val="pl-PL" w:eastAsia="pl-PL" w:bidi="ar-SA"/>
              </w:rPr>
              <w:t xml:space="preserve">mieszkańcy Cieszyna </w:t>
            </w:r>
          </w:p>
        </w:tc>
        <w:tc>
          <w:tcPr>
            <w:tcW w:w="2799" w:type="dxa"/>
            <w:tcBorders>
              <w:left w:val="single" w:sz="2" w:space="0" w:color="000000"/>
              <w:bottom w:val="single" w:sz="2" w:space="0" w:color="000000"/>
            </w:tcBorders>
            <w:vAlign w:val="center"/>
          </w:tcPr>
          <w:p>
            <w:pPr>
              <w:pStyle w:val="Zawartotabeli"/>
              <w:widowControl w:val="false"/>
              <w:spacing w:before="0" w:after="160"/>
              <w:jc w:val="center"/>
              <w:rPr>
                <w:rFonts w:ascii="Arial" w:hAnsi="Arial"/>
                <w:sz w:val="16"/>
                <w:szCs w:val="16"/>
              </w:rPr>
            </w:pPr>
            <w:r>
              <w:rPr>
                <w:rFonts w:ascii="Arial" w:hAnsi="Arial"/>
                <w:sz w:val="16"/>
                <w:szCs w:val="16"/>
              </w:rPr>
              <w:t>ok. 5h</w:t>
            </w:r>
          </w:p>
        </w:tc>
        <w:tc>
          <w:tcPr>
            <w:tcW w:w="2800" w:type="dxa"/>
            <w:tcBorders>
              <w:left w:val="single" w:sz="2" w:space="0" w:color="000000"/>
              <w:bottom w:val="single" w:sz="2" w:space="0" w:color="000000"/>
              <w:right w:val="single" w:sz="2" w:space="0" w:color="000000"/>
            </w:tcBorders>
            <w:vAlign w:val="center"/>
          </w:tcPr>
          <w:p>
            <w:pPr>
              <w:pStyle w:val="Zawartotabeli"/>
              <w:widowControl w:val="false"/>
              <w:spacing w:before="0" w:after="160"/>
              <w:jc w:val="center"/>
              <w:rPr>
                <w:rFonts w:ascii="Arial" w:hAnsi="Arial"/>
                <w:sz w:val="16"/>
                <w:szCs w:val="16"/>
              </w:rPr>
            </w:pPr>
            <w:r>
              <w:rPr>
                <w:rFonts w:ascii="Arial" w:hAnsi="Arial"/>
                <w:sz w:val="16"/>
                <w:szCs w:val="16"/>
              </w:rPr>
              <w:t xml:space="preserve">W zależności od lokalizacji  - nie mniej niż 200 osób </w:t>
            </w:r>
          </w:p>
          <w:p>
            <w:pPr>
              <w:pStyle w:val="Zawartotabeli"/>
              <w:widowControl w:val="false"/>
              <w:spacing w:before="0" w:after="160"/>
              <w:jc w:val="center"/>
              <w:rPr>
                <w:rFonts w:ascii="Arial" w:hAnsi="Arial"/>
                <w:sz w:val="16"/>
                <w:szCs w:val="16"/>
              </w:rPr>
            </w:pPr>
            <w:r>
              <w:rPr>
                <w:rFonts w:ascii="Arial" w:hAnsi="Arial"/>
                <w:sz w:val="16"/>
                <w:szCs w:val="16"/>
              </w:rPr>
              <w:t xml:space="preserve">Impreza </w:t>
            </w:r>
            <w:r>
              <w:rPr>
                <w:rFonts w:eastAsia="Calibri" w:cs="" w:ascii="Arial" w:hAnsi="Arial" w:cstheme="minorBidi" w:eastAsiaTheme="minorHAnsi"/>
                <w:color w:val="auto"/>
                <w:kern w:val="0"/>
                <w:sz w:val="16"/>
                <w:szCs w:val="16"/>
                <w:lang w:val="pl-PL" w:eastAsia="en-US" w:bidi="ar-SA"/>
              </w:rPr>
              <w:t>ogólnodostępna</w:t>
            </w:r>
          </w:p>
        </w:tc>
      </w:tr>
      <w:tr>
        <w:trPr/>
        <w:tc>
          <w:tcPr>
            <w:tcW w:w="458" w:type="dxa"/>
            <w:tcBorders>
              <w:left w:val="single" w:sz="2" w:space="0" w:color="000000"/>
              <w:bottom w:val="single" w:sz="2" w:space="0" w:color="000000"/>
            </w:tcBorders>
            <w:vAlign w:val="center"/>
          </w:tcPr>
          <w:p>
            <w:pPr>
              <w:pStyle w:val="Zawartotabeli"/>
              <w:widowControl w:val="false"/>
              <w:numPr>
                <w:ilvl w:val="0"/>
                <w:numId w:val="5"/>
              </w:numPr>
              <w:spacing w:before="0" w:after="160"/>
              <w:jc w:val="center"/>
              <w:rPr>
                <w:rFonts w:ascii="Arial" w:hAnsi="Arial"/>
                <w:sz w:val="16"/>
                <w:szCs w:val="16"/>
              </w:rPr>
            </w:pPr>
            <w:r>
              <w:rPr>
                <w:rFonts w:ascii="Arial" w:hAnsi="Arial"/>
                <w:sz w:val="16"/>
                <w:szCs w:val="16"/>
              </w:rPr>
            </w:r>
          </w:p>
        </w:tc>
        <w:tc>
          <w:tcPr>
            <w:tcW w:w="2801" w:type="dxa"/>
            <w:vMerge w:val="continue"/>
            <w:tcBorders>
              <w:left w:val="single" w:sz="2" w:space="0" w:color="000000"/>
              <w:bottom w:val="single" w:sz="2" w:space="0" w:color="000000"/>
            </w:tcBorders>
            <w:vAlign w:val="center"/>
          </w:tcPr>
          <w:p>
            <w:pPr>
              <w:pStyle w:val="Zawartotabeli"/>
              <w:widowControl w:val="false"/>
              <w:spacing w:before="0" w:after="160"/>
              <w:jc w:val="center"/>
              <w:rPr>
                <w:rFonts w:ascii="Arial" w:hAnsi="Arial"/>
                <w:sz w:val="16"/>
                <w:szCs w:val="16"/>
              </w:rPr>
            </w:pPr>
            <w:r>
              <w:rPr>
                <w:rFonts w:ascii="Arial" w:hAnsi="Arial"/>
                <w:sz w:val="16"/>
                <w:szCs w:val="16"/>
              </w:rPr>
            </w:r>
          </w:p>
        </w:tc>
        <w:tc>
          <w:tcPr>
            <w:tcW w:w="2799" w:type="dxa"/>
            <w:tcBorders>
              <w:left w:val="single" w:sz="2" w:space="0" w:color="000000"/>
              <w:bottom w:val="single" w:sz="2" w:space="0" w:color="000000"/>
            </w:tcBorders>
            <w:vAlign w:val="center"/>
          </w:tcPr>
          <w:p>
            <w:pPr>
              <w:pStyle w:val="Zawartotabeli"/>
              <w:widowControl w:val="false"/>
              <w:spacing w:before="0" w:after="160"/>
              <w:jc w:val="center"/>
              <w:rPr>
                <w:rFonts w:ascii="Arial" w:hAnsi="Arial"/>
                <w:sz w:val="16"/>
                <w:szCs w:val="16"/>
              </w:rPr>
            </w:pPr>
            <w:r>
              <w:rPr>
                <w:rFonts w:ascii="Arial" w:hAnsi="Arial"/>
                <w:sz w:val="16"/>
                <w:szCs w:val="16"/>
              </w:rPr>
              <w:t>IV kwartał 2023 r.</w:t>
            </w:r>
          </w:p>
        </w:tc>
        <w:tc>
          <w:tcPr>
            <w:tcW w:w="2801" w:type="dxa"/>
            <w:tcBorders>
              <w:left w:val="single" w:sz="2" w:space="0" w:color="000000"/>
              <w:bottom w:val="single" w:sz="2" w:space="0" w:color="000000"/>
            </w:tcBorders>
            <w:vAlign w:val="center"/>
          </w:tcPr>
          <w:p>
            <w:pPr>
              <w:pStyle w:val="Normal"/>
              <w:widowControl w:val="false"/>
              <w:spacing w:before="0" w:after="0"/>
              <w:jc w:val="center"/>
              <w:rPr>
                <w:rFonts w:ascii="Arial" w:hAnsi="Arial" w:eastAsia="Times New Roman" w:cs="Arial"/>
                <w:color w:val="auto"/>
                <w:kern w:val="0"/>
                <w:sz w:val="16"/>
                <w:szCs w:val="16"/>
                <w:lang w:val="pl-PL" w:eastAsia="pl-PL" w:bidi="ar-SA"/>
              </w:rPr>
            </w:pPr>
            <w:r>
              <w:rPr>
                <w:rFonts w:eastAsia="Times New Roman" w:cs="Arial" w:ascii="Arial" w:hAnsi="Arial"/>
                <w:color w:val="auto"/>
                <w:kern w:val="0"/>
                <w:sz w:val="16"/>
                <w:szCs w:val="16"/>
                <w:lang w:val="pl-PL" w:eastAsia="pl-PL" w:bidi="ar-SA"/>
              </w:rPr>
              <w:t xml:space="preserve">mieszkańcy Cieszyna </w:t>
            </w:r>
          </w:p>
        </w:tc>
        <w:tc>
          <w:tcPr>
            <w:tcW w:w="2799" w:type="dxa"/>
            <w:tcBorders>
              <w:left w:val="single" w:sz="2" w:space="0" w:color="000000"/>
              <w:bottom w:val="single" w:sz="2" w:space="0" w:color="000000"/>
            </w:tcBorders>
            <w:vAlign w:val="center"/>
          </w:tcPr>
          <w:p>
            <w:pPr>
              <w:pStyle w:val="Zawartotabeli"/>
              <w:widowControl w:val="false"/>
              <w:spacing w:before="0" w:after="160"/>
              <w:jc w:val="center"/>
              <w:rPr>
                <w:rFonts w:ascii="Arial" w:hAnsi="Arial"/>
                <w:sz w:val="16"/>
                <w:szCs w:val="16"/>
              </w:rPr>
            </w:pPr>
            <w:r>
              <w:rPr>
                <w:rFonts w:ascii="Arial" w:hAnsi="Arial"/>
                <w:sz w:val="16"/>
                <w:szCs w:val="16"/>
              </w:rPr>
              <w:t>ok. 5h</w:t>
            </w:r>
          </w:p>
        </w:tc>
        <w:tc>
          <w:tcPr>
            <w:tcW w:w="2800" w:type="dxa"/>
            <w:tcBorders>
              <w:left w:val="single" w:sz="2" w:space="0" w:color="000000"/>
              <w:bottom w:val="single" w:sz="2" w:space="0" w:color="000000"/>
              <w:right w:val="single" w:sz="2" w:space="0" w:color="000000"/>
            </w:tcBorders>
            <w:vAlign w:val="center"/>
          </w:tcPr>
          <w:p>
            <w:pPr>
              <w:pStyle w:val="Zawartotabeli"/>
              <w:widowControl w:val="false"/>
              <w:spacing w:before="0" w:after="160"/>
              <w:jc w:val="center"/>
              <w:rPr>
                <w:rFonts w:ascii="Arial" w:hAnsi="Arial"/>
                <w:sz w:val="16"/>
                <w:szCs w:val="16"/>
              </w:rPr>
            </w:pPr>
            <w:r>
              <w:rPr>
                <w:rFonts w:ascii="Arial" w:hAnsi="Arial"/>
                <w:sz w:val="16"/>
                <w:szCs w:val="16"/>
              </w:rPr>
              <w:t xml:space="preserve">W zależności od lokalizacji  - nie mniej niż  200 osób </w:t>
            </w:r>
          </w:p>
          <w:p>
            <w:pPr>
              <w:pStyle w:val="Zawartotabeli"/>
              <w:widowControl w:val="false"/>
              <w:spacing w:before="0" w:after="160"/>
              <w:jc w:val="center"/>
              <w:rPr>
                <w:rFonts w:ascii="Arial" w:hAnsi="Arial"/>
                <w:sz w:val="16"/>
                <w:szCs w:val="16"/>
              </w:rPr>
            </w:pPr>
            <w:r>
              <w:rPr>
                <w:rFonts w:ascii="Arial" w:hAnsi="Arial"/>
                <w:sz w:val="16"/>
                <w:szCs w:val="16"/>
              </w:rPr>
              <w:t xml:space="preserve">Impreza </w:t>
            </w:r>
            <w:r>
              <w:rPr>
                <w:rFonts w:eastAsia="Calibri" w:cs="" w:ascii="Arial" w:hAnsi="Arial" w:cstheme="minorBidi" w:eastAsiaTheme="minorHAnsi"/>
                <w:color w:val="auto"/>
                <w:kern w:val="0"/>
                <w:sz w:val="16"/>
                <w:szCs w:val="16"/>
                <w:lang w:val="pl-PL" w:eastAsia="en-US" w:bidi="ar-SA"/>
              </w:rPr>
              <w:t>ogólnodostępna</w:t>
            </w:r>
          </w:p>
        </w:tc>
      </w:tr>
    </w:tbl>
    <w:p>
      <w:pPr>
        <w:sectPr>
          <w:headerReference w:type="default" r:id="rId4"/>
          <w:footerReference w:type="default" r:id="rId5"/>
          <w:type w:val="nextPage"/>
          <w:pgSz w:orient="landscape" w:w="16838" w:h="11906"/>
          <w:pgMar w:left="1134" w:right="1134" w:header="0" w:top="1134" w:footer="0" w:bottom="1134" w:gutter="0"/>
          <w:pgNumType w:fmt="decimal"/>
          <w:formProt w:val="false"/>
          <w:textDirection w:val="lrTb"/>
          <w:docGrid w:type="default" w:linePitch="100" w:charSpace="0"/>
        </w:sectPr>
      </w:pPr>
    </w:p>
    <w:p>
      <w:pPr>
        <w:pStyle w:val="Default"/>
        <w:spacing w:lineRule="auto" w:line="276"/>
        <w:jc w:val="both"/>
        <w:rPr>
          <w:sz w:val="20"/>
          <w:szCs w:val="20"/>
          <w:u w:val="none"/>
        </w:rPr>
      </w:pPr>
      <w:r>
        <w:rPr>
          <w:rFonts w:eastAsia="Calibri" w:cs="" w:ascii="Arial" w:hAnsi="Arial"/>
          <w:b/>
          <w:bCs/>
          <w:color w:val="000000"/>
          <w:kern w:val="0"/>
          <w:sz w:val="20"/>
          <w:szCs w:val="20"/>
          <w:u w:val="none"/>
          <w:lang w:val="pl-PL" w:eastAsia="en-US" w:bidi="ar-SA"/>
        </w:rPr>
        <w:t>IV. Opis poszczególnych zadań:</w:t>
      </w:r>
    </w:p>
    <w:p>
      <w:pPr>
        <w:pStyle w:val="Default"/>
        <w:spacing w:lineRule="auto" w:line="276"/>
        <w:jc w:val="both"/>
        <w:rPr>
          <w:rFonts w:ascii="Arial" w:hAnsi="Arial" w:eastAsia="Calibri" w:cs=""/>
          <w:b w:val="false"/>
          <w:b w:val="false"/>
          <w:bCs w:val="false"/>
          <w:color w:val="000000"/>
          <w:kern w:val="0"/>
          <w:sz w:val="18"/>
          <w:szCs w:val="18"/>
          <w:lang w:val="pl-PL" w:eastAsia="en-US" w:bidi="ar-SA"/>
        </w:rPr>
      </w:pPr>
      <w:r>
        <w:rPr>
          <w:rFonts w:eastAsia="Calibri" w:cs="" w:ascii="Arial" w:hAnsi="Arial"/>
          <w:b w:val="false"/>
          <w:bCs w:val="false"/>
          <w:color w:val="000000"/>
          <w:kern w:val="0"/>
          <w:sz w:val="18"/>
          <w:szCs w:val="18"/>
          <w:lang w:val="pl-PL" w:eastAsia="en-US" w:bidi="ar-SA"/>
        </w:rPr>
      </w:r>
    </w:p>
    <w:p>
      <w:pPr>
        <w:pStyle w:val="Default"/>
        <w:numPr>
          <w:ilvl w:val="0"/>
          <w:numId w:val="6"/>
        </w:numPr>
        <w:spacing w:lineRule="auto" w:line="276"/>
        <w:jc w:val="both"/>
        <w:rPr>
          <w:sz w:val="22"/>
          <w:szCs w:val="22"/>
        </w:rPr>
      </w:pPr>
      <w:r>
        <w:rPr>
          <w:rFonts w:ascii="Arial" w:hAnsi="Arial"/>
          <w:b/>
          <w:bCs/>
          <w:color w:val="BF0041"/>
          <w:sz w:val="22"/>
          <w:szCs w:val="22"/>
          <w:u w:val="single"/>
        </w:rPr>
        <w:t xml:space="preserve">Pikniki ekologiczne: </w:t>
      </w:r>
      <w:r>
        <w:rPr>
          <w:rFonts w:eastAsia="Calibri" w:cs="" w:ascii="Arial" w:hAnsi="Arial"/>
          <w:b/>
          <w:bCs/>
          <w:color w:val="BF0041"/>
          <w:kern w:val="0"/>
          <w:sz w:val="22"/>
          <w:szCs w:val="22"/>
          <w:u w:val="single"/>
          <w:lang w:val="pl-PL" w:eastAsia="en-US" w:bidi="ar-SA"/>
        </w:rPr>
        <w:t xml:space="preserve"> wiersz 1 i 3 tabeli pkt. III</w:t>
      </w:r>
    </w:p>
    <w:p>
      <w:pPr>
        <w:pStyle w:val="Default"/>
        <w:numPr>
          <w:ilvl w:val="0"/>
          <w:numId w:val="0"/>
        </w:numPr>
        <w:spacing w:lineRule="auto" w:line="276"/>
        <w:ind w:left="720" w:hanging="0"/>
        <w:jc w:val="both"/>
        <w:rPr>
          <w:rFonts w:ascii="Arial" w:hAnsi="Arial" w:eastAsia="Calibri" w:cs=""/>
          <w:kern w:val="0"/>
          <w:sz w:val="18"/>
          <w:szCs w:val="18"/>
          <w:lang w:val="pl-PL" w:eastAsia="en-US" w:bidi="ar-SA"/>
        </w:rPr>
      </w:pPr>
      <w:r>
        <w:rPr>
          <w:rFonts w:eastAsia="Calibri" w:cs="" w:ascii="Arial" w:hAnsi="Arial"/>
          <w:kern w:val="0"/>
          <w:sz w:val="18"/>
          <w:szCs w:val="18"/>
          <w:lang w:val="pl-PL" w:eastAsia="en-US" w:bidi="ar-SA"/>
        </w:rPr>
      </w:r>
    </w:p>
    <w:p>
      <w:pPr>
        <w:pStyle w:val="Default"/>
        <w:spacing w:lineRule="auto" w:line="276"/>
        <w:jc w:val="both"/>
        <w:rPr>
          <w:rFonts w:ascii="Arial" w:hAnsi="Arial"/>
          <w:sz w:val="18"/>
          <w:szCs w:val="18"/>
        </w:rPr>
      </w:pPr>
      <w:r>
        <w:rPr>
          <w:rFonts w:eastAsia="Calibri" w:cs="" w:ascii="Arial" w:hAnsi="Arial"/>
          <w:color w:val="000000"/>
          <w:kern w:val="0"/>
          <w:sz w:val="18"/>
          <w:szCs w:val="18"/>
          <w:lang w:val="pl-PL" w:eastAsia="en-US" w:bidi="ar-SA"/>
        </w:rPr>
        <w:t>W ramach każdego pikniku Oferent zobowiązany będzie do zorganizowania m.in.:</w:t>
      </w:r>
    </w:p>
    <w:p>
      <w:pPr>
        <w:pStyle w:val="Default"/>
        <w:numPr>
          <w:ilvl w:val="1"/>
          <w:numId w:val="7"/>
        </w:numPr>
        <w:spacing w:lineRule="auto" w:line="276"/>
        <w:jc w:val="both"/>
        <w:rPr>
          <w:rFonts w:ascii="Arial" w:hAnsi="Arial"/>
          <w:sz w:val="18"/>
          <w:szCs w:val="18"/>
        </w:rPr>
      </w:pPr>
      <w:r>
        <w:rPr>
          <w:rFonts w:eastAsia="Calibri" w:cs="" w:ascii="Arial" w:hAnsi="Arial"/>
          <w:color w:val="000000"/>
          <w:kern w:val="0"/>
          <w:sz w:val="18"/>
          <w:szCs w:val="18"/>
          <w:lang w:val="pl-PL" w:eastAsia="en-US" w:bidi="ar-SA"/>
        </w:rPr>
        <w:t xml:space="preserve">co najmniej 3 stoisk o charakterze interaktywnym, w ramach których </w:t>
      </w:r>
      <w:r>
        <w:rPr>
          <w:rFonts w:eastAsia="Arial" w:cs="Times New Roman" w:ascii="Arial" w:hAnsi="Arial"/>
          <w:b w:val="false"/>
          <w:bCs w:val="false"/>
          <w:i w:val="false"/>
          <w:caps w:val="false"/>
          <w:smallCaps w:val="false"/>
          <w:strike w:val="false"/>
          <w:dstrike w:val="false"/>
          <w:color w:val="000000"/>
          <w:spacing w:val="0"/>
          <w:kern w:val="0"/>
          <w:sz w:val="18"/>
          <w:szCs w:val="18"/>
          <w:u w:val="none"/>
          <w:lang w:val="pl-PL" w:eastAsia="en-US" w:bidi="ar-SA"/>
        </w:rPr>
        <w:t>przeprowadzone zostaną różnego rodzaju konkurencje/konkursy nawiązujące do tematu właściwego gospodarowania odpadami komunalnymi, w szczególności segregacji odpadów,</w:t>
      </w:r>
    </w:p>
    <w:p>
      <w:pPr>
        <w:pStyle w:val="Default"/>
        <w:numPr>
          <w:ilvl w:val="1"/>
          <w:numId w:val="7"/>
        </w:numPr>
        <w:spacing w:lineRule="auto" w:line="276"/>
        <w:jc w:val="both"/>
        <w:rPr>
          <w:rFonts w:ascii="Arial" w:hAnsi="Arial"/>
          <w:sz w:val="18"/>
          <w:szCs w:val="18"/>
        </w:rPr>
      </w:pPr>
      <w:r>
        <w:rPr>
          <w:rFonts w:eastAsia="Calibri" w:cs="" w:ascii="Arial" w:hAnsi="Arial"/>
          <w:b w:val="false"/>
          <w:bCs w:val="false"/>
          <w:i w:val="false"/>
          <w:caps w:val="false"/>
          <w:smallCaps w:val="false"/>
          <w:strike w:val="false"/>
          <w:dstrike w:val="false"/>
          <w:color w:val="000000"/>
          <w:spacing w:val="0"/>
          <w:kern w:val="0"/>
          <w:sz w:val="18"/>
          <w:szCs w:val="18"/>
          <w:u w:val="none"/>
          <w:lang w:val="pl-PL" w:eastAsia="en-US" w:bidi="ar-SA"/>
        </w:rPr>
        <w:t xml:space="preserve">co najmniej 3 stoisk warsztatowych, w których poruszaną tematyką będą kwestie </w:t>
      </w:r>
      <w:r>
        <w:rPr>
          <w:rFonts w:eastAsia="Arial" w:cs="Times New Roman" w:ascii="Arial" w:hAnsi="Arial"/>
          <w:b w:val="false"/>
          <w:bCs w:val="false"/>
          <w:i w:val="false"/>
          <w:caps w:val="false"/>
          <w:smallCaps w:val="false"/>
          <w:strike w:val="false"/>
          <w:dstrike w:val="false"/>
          <w:color w:val="000000"/>
          <w:spacing w:val="0"/>
          <w:kern w:val="0"/>
          <w:sz w:val="18"/>
          <w:szCs w:val="18"/>
          <w:u w:val="none"/>
          <w:lang w:val="pl-PL" w:eastAsia="en-US" w:bidi="ar-SA"/>
        </w:rPr>
        <w:t>z zakresu prawidłowo prowadzonej segregacji odpadów komunalnych i właściwego gospodarowania odpadami wytworzonymi w gospodarstwach domowych, ponownego wykorzystania już wytworzonych odpadów (w myśl zasady „zero waste”),</w:t>
      </w:r>
    </w:p>
    <w:p>
      <w:pPr>
        <w:pStyle w:val="Default"/>
        <w:numPr>
          <w:ilvl w:val="1"/>
          <w:numId w:val="7"/>
        </w:numPr>
        <w:spacing w:lineRule="auto" w:line="276"/>
        <w:jc w:val="both"/>
        <w:rPr>
          <w:rFonts w:ascii="Arial" w:hAnsi="Arial"/>
          <w:sz w:val="18"/>
          <w:szCs w:val="18"/>
        </w:rPr>
      </w:pPr>
      <w:r>
        <w:rPr>
          <w:rFonts w:eastAsia="Calibri" w:cs="" w:ascii="Arial" w:hAnsi="Arial"/>
          <w:b w:val="false"/>
          <w:bCs w:val="false"/>
          <w:i w:val="false"/>
          <w:caps w:val="false"/>
          <w:smallCaps w:val="false"/>
          <w:strike w:val="false"/>
          <w:dstrike w:val="false"/>
          <w:color w:val="000000"/>
          <w:spacing w:val="0"/>
          <w:kern w:val="0"/>
          <w:sz w:val="18"/>
          <w:szCs w:val="18"/>
          <w:u w:val="none"/>
          <w:lang w:val="pl-PL" w:eastAsia="en-US" w:bidi="ar-SA"/>
        </w:rPr>
        <w:t xml:space="preserve">co najmniej </w:t>
      </w:r>
      <w:r>
        <w:rPr>
          <w:rFonts w:eastAsia="Arial" w:cs="Times New Roman" w:ascii="Arial" w:hAnsi="Arial"/>
          <w:b w:val="false"/>
          <w:bCs w:val="false"/>
          <w:i w:val="false"/>
          <w:caps w:val="false"/>
          <w:smallCaps w:val="false"/>
          <w:strike w:val="false"/>
          <w:dstrike w:val="false"/>
          <w:color w:val="000000"/>
          <w:spacing w:val="0"/>
          <w:kern w:val="0"/>
          <w:sz w:val="18"/>
          <w:szCs w:val="18"/>
          <w:u w:val="none"/>
          <w:lang w:val="pl-PL" w:eastAsia="en-US" w:bidi="ar-SA"/>
        </w:rPr>
        <w:t xml:space="preserve">2 stanowisk warsztatowych lub interaktywnych, </w:t>
      </w:r>
      <w:r>
        <w:rPr>
          <w:rFonts w:eastAsia="Calibri" w:cs="" w:ascii="Arial" w:hAnsi="Arial"/>
          <w:b w:val="false"/>
          <w:bCs w:val="false"/>
          <w:i w:val="false"/>
          <w:caps w:val="false"/>
          <w:smallCaps w:val="false"/>
          <w:strike w:val="false"/>
          <w:dstrike w:val="false"/>
          <w:color w:val="000000"/>
          <w:spacing w:val="0"/>
          <w:kern w:val="0"/>
          <w:sz w:val="18"/>
          <w:szCs w:val="18"/>
          <w:u w:val="none"/>
          <w:lang w:val="pl-PL" w:eastAsia="en-US" w:bidi="ar-SA"/>
        </w:rPr>
        <w:t xml:space="preserve">w których poruszaną tematyką będą kwestie </w:t>
      </w:r>
      <w:r>
        <w:rPr>
          <w:rFonts w:eastAsia="Arial" w:cs="Times New Roman" w:ascii="Arial" w:hAnsi="Arial"/>
          <w:b w:val="false"/>
          <w:bCs w:val="false"/>
          <w:i w:val="false"/>
          <w:caps w:val="false"/>
          <w:smallCaps w:val="false"/>
          <w:strike w:val="false"/>
          <w:dstrike w:val="false"/>
          <w:color w:val="000000"/>
          <w:spacing w:val="0"/>
          <w:kern w:val="0"/>
          <w:sz w:val="18"/>
          <w:szCs w:val="18"/>
          <w:u w:val="none"/>
          <w:lang w:val="pl-PL" w:eastAsia="en-US" w:bidi="ar-SA"/>
        </w:rPr>
        <w:t xml:space="preserve">z zakresu ochrony powietrza, niskiej emisji </w:t>
      </w:r>
      <w:r>
        <w:rPr>
          <w:rFonts w:eastAsia="Arial" w:cs="Times New Roman" w:ascii="Arial" w:hAnsi="Arial"/>
          <w:b w:val="false"/>
          <w:bCs w:val="false"/>
          <w:i w:val="false"/>
          <w:caps w:val="false"/>
          <w:smallCaps w:val="false"/>
          <w:strike w:val="false"/>
          <w:dstrike w:val="false"/>
          <w:color w:val="000000"/>
          <w:spacing w:val="0"/>
          <w:kern w:val="0"/>
          <w:sz w:val="18"/>
          <w:szCs w:val="18"/>
          <w:u w:val="none"/>
          <w:lang w:val="pl-PL" w:eastAsia="en-US" w:bidi="ar-SA"/>
        </w:rPr>
        <w:t xml:space="preserve">oraz </w:t>
      </w:r>
      <w:r>
        <w:rPr>
          <w:rFonts w:eastAsia="Calibri" w:cs="" w:ascii="Arial" w:hAnsi="Arial"/>
          <w:b w:val="false"/>
          <w:bCs w:val="false"/>
          <w:i w:val="false"/>
          <w:caps w:val="false"/>
          <w:smallCaps w:val="false"/>
          <w:strike w:val="false"/>
          <w:dstrike w:val="false"/>
          <w:color w:val="000000"/>
          <w:spacing w:val="0"/>
          <w:kern w:val="0"/>
          <w:sz w:val="18"/>
          <w:szCs w:val="18"/>
          <w:u w:val="none"/>
          <w:lang w:val="pl-PL" w:eastAsia="en-US" w:bidi="ar-SA"/>
        </w:rPr>
        <w:t>odnawialnych źródeł energii,</w:t>
      </w:r>
    </w:p>
    <w:p>
      <w:pPr>
        <w:pStyle w:val="Default"/>
        <w:numPr>
          <w:ilvl w:val="1"/>
          <w:numId w:val="7"/>
        </w:numPr>
        <w:spacing w:lineRule="auto" w:line="276"/>
        <w:jc w:val="both"/>
        <w:rPr>
          <w:rFonts w:ascii="Arial" w:hAnsi="Arial"/>
          <w:sz w:val="18"/>
          <w:szCs w:val="18"/>
        </w:rPr>
      </w:pPr>
      <w:r>
        <w:rPr>
          <w:rFonts w:eastAsia="Calibri" w:cs="" w:ascii="Arial" w:hAnsi="Arial"/>
          <w:b w:val="false"/>
          <w:bCs w:val="false"/>
          <w:i w:val="false"/>
          <w:caps w:val="false"/>
          <w:smallCaps w:val="false"/>
          <w:strike w:val="false"/>
          <w:dstrike w:val="false"/>
          <w:color w:val="000000"/>
          <w:spacing w:val="0"/>
          <w:kern w:val="0"/>
          <w:sz w:val="18"/>
          <w:szCs w:val="18"/>
          <w:u w:val="none"/>
          <w:lang w:val="pl-PL" w:eastAsia="en-US" w:bidi="ar-SA"/>
        </w:rPr>
        <w:t>co najmniej 1</w:t>
      </w:r>
      <w:r>
        <w:rPr>
          <w:rFonts w:eastAsia="Arial" w:cs="Times New Roman" w:ascii="Arial" w:hAnsi="Arial"/>
          <w:b w:val="false"/>
          <w:bCs w:val="false"/>
          <w:i w:val="false"/>
          <w:caps w:val="false"/>
          <w:smallCaps w:val="false"/>
          <w:strike w:val="false"/>
          <w:dstrike w:val="false"/>
          <w:color w:val="000000"/>
          <w:spacing w:val="0"/>
          <w:kern w:val="0"/>
          <w:sz w:val="18"/>
          <w:szCs w:val="18"/>
          <w:u w:val="none"/>
          <w:lang w:val="pl-PL" w:eastAsia="en-US" w:bidi="ar-SA"/>
        </w:rPr>
        <w:t xml:space="preserve"> stanowiska warsztatowego lub interaktywnego, </w:t>
      </w:r>
      <w:r>
        <w:rPr>
          <w:rFonts w:eastAsia="Calibri" w:cs="" w:ascii="Arial" w:hAnsi="Arial"/>
          <w:b w:val="false"/>
          <w:bCs w:val="false"/>
          <w:i w:val="false"/>
          <w:caps w:val="false"/>
          <w:smallCaps w:val="false"/>
          <w:strike w:val="false"/>
          <w:dstrike w:val="false"/>
          <w:color w:val="000000"/>
          <w:spacing w:val="0"/>
          <w:kern w:val="0"/>
          <w:sz w:val="18"/>
          <w:szCs w:val="18"/>
          <w:u w:val="none"/>
          <w:lang w:val="pl-PL" w:eastAsia="en-US" w:bidi="ar-SA"/>
        </w:rPr>
        <w:t xml:space="preserve">w którym poruszaną tematyką </w:t>
      </w:r>
      <w:r>
        <w:rPr>
          <w:rFonts w:eastAsia="Calibri" w:cs="" w:ascii="Arial" w:hAnsi="Arial"/>
          <w:b w:val="false"/>
          <w:bCs w:val="false"/>
          <w:i w:val="false"/>
          <w:caps w:val="false"/>
          <w:smallCaps w:val="false"/>
          <w:strike w:val="false"/>
          <w:dstrike w:val="false"/>
          <w:color w:val="000000"/>
          <w:spacing w:val="0"/>
          <w:kern w:val="0"/>
          <w:sz w:val="18"/>
          <w:szCs w:val="18"/>
          <w:u w:val="none"/>
          <w:lang w:val="pl-PL" w:eastAsia="en-US" w:bidi="ar-SA"/>
        </w:rPr>
        <w:t>będzie retencja wód opadowych oraz gospodarka wodno-ściekowa.</w:t>
      </w:r>
    </w:p>
    <w:p>
      <w:pPr>
        <w:pStyle w:val="Default"/>
        <w:spacing w:lineRule="auto" w:line="276"/>
        <w:jc w:val="both"/>
        <w:rPr>
          <w:rFonts w:ascii="Arial" w:hAnsi="Arial"/>
          <w:sz w:val="18"/>
          <w:szCs w:val="18"/>
        </w:rPr>
      </w:pPr>
      <w:r>
        <w:rPr>
          <w:rFonts w:ascii="Arial" w:hAnsi="Arial"/>
          <w:sz w:val="18"/>
          <w:szCs w:val="18"/>
        </w:rPr>
      </w:r>
    </w:p>
    <w:p>
      <w:pPr>
        <w:pStyle w:val="Default"/>
        <w:spacing w:lineRule="auto" w:line="276"/>
        <w:jc w:val="both"/>
        <w:rPr>
          <w:b/>
          <w:b/>
          <w:bCs/>
        </w:rPr>
      </w:pPr>
      <w:r>
        <w:rPr>
          <w:rFonts w:eastAsia="Calibri" w:cs="" w:ascii="Arial" w:hAnsi="Arial"/>
          <w:b/>
          <w:bCs/>
          <w:i w:val="false"/>
          <w:caps w:val="false"/>
          <w:smallCaps w:val="false"/>
          <w:strike w:val="false"/>
          <w:dstrike w:val="false"/>
          <w:color w:val="000000"/>
          <w:spacing w:val="0"/>
          <w:kern w:val="0"/>
          <w:sz w:val="18"/>
          <w:szCs w:val="18"/>
          <w:u w:val="none"/>
          <w:lang w:val="pl-PL" w:eastAsia="en-US" w:bidi="ar-SA"/>
        </w:rPr>
        <w:t>UWAGA: z uwagi na konieczność zorganizowania pierwszego pikniku do końca września 2022 r., wybrany Oferent (z którym zostanie podpisana stosowna umowa) winien przedłożyć harmonogram działania najpóźniej do końca lipca br.</w:t>
      </w:r>
    </w:p>
    <w:p>
      <w:pPr>
        <w:pStyle w:val="Default"/>
        <w:spacing w:lineRule="auto" w:line="276"/>
        <w:jc w:val="both"/>
        <w:rPr>
          <w:rFonts w:ascii="Arial" w:hAnsi="Arial"/>
          <w:sz w:val="18"/>
          <w:szCs w:val="18"/>
        </w:rPr>
      </w:pPr>
      <w:r>
        <w:rPr>
          <w:rFonts w:ascii="Arial" w:hAnsi="Arial"/>
          <w:sz w:val="18"/>
          <w:szCs w:val="18"/>
        </w:rPr>
      </w:r>
    </w:p>
    <w:p>
      <w:pPr>
        <w:pStyle w:val="Default"/>
        <w:spacing w:lineRule="auto" w:line="276"/>
        <w:jc w:val="both"/>
        <w:rPr>
          <w:rFonts w:ascii="Arial" w:hAnsi="Arial"/>
          <w:sz w:val="18"/>
          <w:szCs w:val="18"/>
        </w:rPr>
      </w:pPr>
      <w:r>
        <w:rPr>
          <w:rFonts w:eastAsia="Calibri" w:cs="" w:ascii="Arial" w:hAnsi="Arial"/>
          <w:b w:val="false"/>
          <w:bCs w:val="false"/>
          <w:i w:val="false"/>
          <w:caps w:val="false"/>
          <w:smallCaps w:val="false"/>
          <w:strike w:val="false"/>
          <w:dstrike w:val="false"/>
          <w:color w:val="000000"/>
          <w:spacing w:val="0"/>
          <w:kern w:val="0"/>
          <w:sz w:val="18"/>
          <w:szCs w:val="18"/>
          <w:u w:val="none"/>
          <w:lang w:val="pl-PL" w:eastAsia="en-US" w:bidi="ar-SA"/>
        </w:rPr>
        <w:t>W ramach każdego pikniku Oferent zobowiązany będzie do zapewnienia m.in.:</w:t>
      </w:r>
    </w:p>
    <w:p>
      <w:pPr>
        <w:pStyle w:val="Default"/>
        <w:numPr>
          <w:ilvl w:val="1"/>
          <w:numId w:val="7"/>
        </w:numPr>
        <w:spacing w:lineRule="auto" w:line="276"/>
        <w:jc w:val="both"/>
        <w:rPr/>
      </w:pPr>
      <w:r>
        <w:rPr>
          <w:rFonts w:eastAsia="Calibri" w:cs="" w:ascii="Arial" w:hAnsi="Arial"/>
          <w:b w:val="false"/>
          <w:bCs w:val="false"/>
          <w:i w:val="false"/>
          <w:caps w:val="false"/>
          <w:smallCaps w:val="false"/>
          <w:strike w:val="false"/>
          <w:dstrike w:val="false"/>
          <w:color w:val="000000"/>
          <w:spacing w:val="0"/>
          <w:kern w:val="0"/>
          <w:sz w:val="18"/>
          <w:szCs w:val="18"/>
          <w:u w:val="none"/>
          <w:lang w:val="pl-PL" w:eastAsia="en-US" w:bidi="ar-SA"/>
        </w:rPr>
        <w:t>koordynatora pikniku, który będzie czuwał nad jego przebiegiem,</w:t>
      </w:r>
    </w:p>
    <w:p>
      <w:pPr>
        <w:pStyle w:val="Default"/>
        <w:numPr>
          <w:ilvl w:val="1"/>
          <w:numId w:val="7"/>
        </w:numPr>
        <w:spacing w:lineRule="auto" w:line="276"/>
        <w:jc w:val="both"/>
        <w:rPr/>
      </w:pPr>
      <w:r>
        <w:rPr>
          <w:rFonts w:eastAsia="Calibri" w:cs="" w:ascii="Arial" w:hAnsi="Arial"/>
          <w:b w:val="false"/>
          <w:bCs w:val="false"/>
          <w:i w:val="false"/>
          <w:caps w:val="false"/>
          <w:smallCaps w:val="false"/>
          <w:strike w:val="false"/>
          <w:dstrike w:val="false"/>
          <w:color w:val="000000"/>
          <w:spacing w:val="0"/>
          <w:kern w:val="0"/>
          <w:sz w:val="18"/>
          <w:szCs w:val="18"/>
          <w:u w:val="none"/>
          <w:lang w:val="pl-PL" w:eastAsia="en-US" w:bidi="ar-SA"/>
        </w:rPr>
        <w:t>upominków/nagród podczas organizowanych w trakcie pikniku konkursów/rywalizacji,</w:t>
      </w:r>
    </w:p>
    <w:p>
      <w:pPr>
        <w:pStyle w:val="Default"/>
        <w:numPr>
          <w:ilvl w:val="1"/>
          <w:numId w:val="18"/>
        </w:numPr>
        <w:spacing w:lineRule="auto" w:line="276"/>
        <w:jc w:val="both"/>
        <w:rPr/>
      </w:pPr>
      <w:r>
        <w:rPr>
          <w:rFonts w:eastAsia="Calibri" w:cs="" w:ascii="Arial" w:hAnsi="Arial"/>
          <w:b w:val="false"/>
          <w:bCs w:val="false"/>
          <w:i w:val="false"/>
          <w:caps w:val="false"/>
          <w:smallCaps w:val="false"/>
          <w:strike w:val="false"/>
          <w:dstrike w:val="false"/>
          <w:color w:val="000000"/>
          <w:spacing w:val="0"/>
          <w:kern w:val="0"/>
          <w:sz w:val="18"/>
          <w:szCs w:val="18"/>
          <w:u w:val="none"/>
          <w:lang w:val="pl-PL" w:eastAsia="en-US" w:bidi="ar-SA"/>
        </w:rPr>
        <w:t>pomocy medycznej dla uczestników na cały czas trwania imprezy,</w:t>
      </w:r>
    </w:p>
    <w:p>
      <w:pPr>
        <w:pStyle w:val="Default"/>
        <w:numPr>
          <w:ilvl w:val="1"/>
          <w:numId w:val="7"/>
        </w:numPr>
        <w:spacing w:lineRule="auto" w:line="276"/>
        <w:jc w:val="both"/>
        <w:rPr/>
      </w:pPr>
      <w:r>
        <w:rPr>
          <w:rFonts w:eastAsia="Calibri" w:cs="" w:ascii="Arial" w:hAnsi="Arial"/>
          <w:b w:val="false"/>
          <w:bCs w:val="false"/>
          <w:i w:val="false"/>
          <w:caps w:val="false"/>
          <w:smallCaps w:val="false"/>
          <w:strike w:val="false"/>
          <w:dstrike w:val="false"/>
          <w:color w:val="000000"/>
          <w:spacing w:val="0"/>
          <w:kern w:val="0"/>
          <w:sz w:val="18"/>
          <w:szCs w:val="18"/>
          <w:u w:val="none"/>
          <w:lang w:val="pl-PL" w:eastAsia="en-US" w:bidi="ar-SA"/>
        </w:rPr>
        <w:t>zadaszenia stanowisk edukacyjnych oraz osób i sprzętu do obsługi urządzeń technicznych niezbędnych do przepowiedzenia pikników (np. nagłośnienie),</w:t>
      </w:r>
    </w:p>
    <w:p>
      <w:pPr>
        <w:pStyle w:val="Default"/>
        <w:numPr>
          <w:ilvl w:val="1"/>
          <w:numId w:val="7"/>
        </w:numPr>
        <w:spacing w:lineRule="auto" w:line="276"/>
        <w:jc w:val="both"/>
        <w:rPr/>
      </w:pPr>
      <w:r>
        <w:rPr>
          <w:rFonts w:eastAsia="Arial" w:cs="Times New Roman" w:ascii="Arial" w:hAnsi="Arial"/>
          <w:b w:val="false"/>
          <w:bCs w:val="false"/>
          <w:i w:val="false"/>
          <w:caps w:val="false"/>
          <w:smallCaps w:val="false"/>
          <w:strike w:val="false"/>
          <w:dstrike w:val="false"/>
          <w:color w:val="000000"/>
          <w:spacing w:val="0"/>
          <w:kern w:val="0"/>
          <w:sz w:val="18"/>
          <w:szCs w:val="18"/>
          <w:u w:val="none"/>
          <w:lang w:val="pl-PL" w:eastAsia="en-US" w:bidi="ar-SA"/>
        </w:rPr>
        <w:t>własnego zaplecza umożliwiającego realizację danego tematu, np. posiadanie plansz edukacyjnych, dysponowanie grami edukacyjnymi z zakresu segregacji odpadów, wyświetlanie prezentacji multimedialnych o tematyce ochrony środowiska, itp.,</w:t>
      </w:r>
    </w:p>
    <w:p>
      <w:pPr>
        <w:pStyle w:val="Default"/>
        <w:numPr>
          <w:ilvl w:val="1"/>
          <w:numId w:val="7"/>
        </w:numPr>
        <w:spacing w:lineRule="auto" w:line="276"/>
        <w:jc w:val="both"/>
        <w:rPr/>
      </w:pPr>
      <w:r>
        <w:rPr>
          <w:rFonts w:eastAsia="Arial" w:cs="Times New Roman" w:ascii="Arial" w:hAnsi="Arial"/>
          <w:b w:val="false"/>
          <w:bCs w:val="false"/>
          <w:i w:val="false"/>
          <w:caps w:val="false"/>
          <w:smallCaps w:val="false"/>
          <w:strike w:val="false"/>
          <w:dstrike w:val="false"/>
          <w:color w:val="000000"/>
          <w:spacing w:val="0"/>
          <w:kern w:val="0"/>
          <w:sz w:val="18"/>
          <w:szCs w:val="18"/>
          <w:u w:val="none"/>
          <w:lang w:val="pl-PL" w:eastAsia="en-US" w:bidi="ar-SA"/>
        </w:rPr>
        <w:t>odpowiedniej formy przekazu informacji i realizacji zadania w sposób adekwatny do grupy wiekowej biorącej udział w pikniku,</w:t>
      </w:r>
    </w:p>
    <w:p>
      <w:pPr>
        <w:pStyle w:val="Default"/>
        <w:numPr>
          <w:ilvl w:val="1"/>
          <w:numId w:val="7"/>
        </w:numPr>
        <w:spacing w:lineRule="auto" w:line="276"/>
        <w:jc w:val="both"/>
        <w:rPr>
          <w:rFonts w:ascii="Arial" w:hAnsi="Arial"/>
          <w:sz w:val="18"/>
          <w:szCs w:val="18"/>
        </w:rPr>
      </w:pPr>
      <w:r>
        <w:rPr>
          <w:rFonts w:eastAsia="Arial" w:cs="Times New Roman" w:ascii="Arial" w:hAnsi="Arial"/>
          <w:b w:val="false"/>
          <w:bCs w:val="false"/>
          <w:i w:val="false"/>
          <w:caps w:val="false"/>
          <w:smallCaps w:val="false"/>
          <w:strike w:val="false"/>
          <w:dstrike w:val="false"/>
          <w:color w:val="000000"/>
          <w:spacing w:val="0"/>
          <w:kern w:val="0"/>
          <w:sz w:val="18"/>
          <w:szCs w:val="18"/>
          <w:u w:val="none"/>
          <w:lang w:val="pl-PL" w:eastAsia="en-US" w:bidi="ar-SA"/>
        </w:rPr>
        <w:t>ścisłej współpracy z Zamawiającym przy planowaniu i przebiegu pikniku.</w:t>
      </w:r>
    </w:p>
    <w:p>
      <w:pPr>
        <w:pStyle w:val="Default"/>
        <w:numPr>
          <w:ilvl w:val="0"/>
          <w:numId w:val="0"/>
        </w:numPr>
        <w:spacing w:lineRule="auto" w:line="276"/>
        <w:ind w:left="1080" w:hanging="0"/>
        <w:jc w:val="both"/>
        <w:rPr>
          <w:rFonts w:ascii="Arial" w:hAnsi="Arial"/>
          <w:sz w:val="18"/>
          <w:szCs w:val="18"/>
        </w:rPr>
      </w:pPr>
      <w:r>
        <w:rPr>
          <w:rFonts w:ascii="Arial" w:hAnsi="Arial"/>
          <w:sz w:val="18"/>
          <w:szCs w:val="18"/>
        </w:rPr>
      </w:r>
    </w:p>
    <w:p>
      <w:pPr>
        <w:pStyle w:val="Default"/>
        <w:spacing w:lineRule="auto" w:line="276"/>
        <w:jc w:val="both"/>
        <w:rPr>
          <w:rFonts w:ascii="Arial" w:hAnsi="Arial"/>
          <w:sz w:val="18"/>
          <w:szCs w:val="18"/>
        </w:rPr>
      </w:pPr>
      <w:r>
        <w:rPr>
          <w:rFonts w:eastAsia="Calibri" w:cs="" w:ascii="Arial" w:hAnsi="Arial"/>
          <w:b w:val="false"/>
          <w:bCs w:val="false"/>
          <w:i w:val="false"/>
          <w:caps w:val="false"/>
          <w:smallCaps w:val="false"/>
          <w:strike w:val="false"/>
          <w:dstrike w:val="false"/>
          <w:color w:val="000000"/>
          <w:spacing w:val="0"/>
          <w:kern w:val="0"/>
          <w:sz w:val="18"/>
          <w:szCs w:val="18"/>
          <w:u w:val="none"/>
          <w:lang w:val="pl-PL" w:eastAsia="en-US" w:bidi="ar-SA"/>
        </w:rPr>
        <w:t>Pikniki ekologiczne będą miały charakter imprezy „zamkniętej”, tj. skierowane będą do określonej grupy docelowej (klasy 1-4 cieszyńskich szkół podstawowych w roku 2022 r. oraz klasy 4-8 cieszyńskich szkół podstawowych w roku 2023), których godziny udziału poszczególnych klas zostaną z góry ustalone wspólnie przez Oferenta z dyrekcją szkół. Stąd Oferent będzie musiał przygotować do zatwierdzenia harmonogram działań tak, aby według ściśle określonych godzin poszczególne klasy miały możliwość skorzystania z wszystkich elementów (warsztatów) zaproponowanych podczas pikniku, bez zakłócania udziału pozostałym uczestnikom (koordynowanie przebiegu akcji należy do Oferenta).</w:t>
      </w:r>
    </w:p>
    <w:p>
      <w:pPr>
        <w:pStyle w:val="Default"/>
        <w:spacing w:lineRule="auto" w:line="276"/>
        <w:jc w:val="both"/>
        <w:rPr>
          <w:rFonts w:ascii="Arial" w:hAnsi="Arial"/>
          <w:sz w:val="18"/>
          <w:szCs w:val="18"/>
        </w:rPr>
      </w:pPr>
      <w:r>
        <w:rPr>
          <w:rFonts w:eastAsia="Calibri" w:cs="" w:ascii="Arial" w:hAnsi="Arial"/>
          <w:b w:val="false"/>
          <w:bCs w:val="false"/>
          <w:i w:val="false"/>
          <w:caps w:val="false"/>
          <w:smallCaps w:val="false"/>
          <w:strike w:val="false"/>
          <w:dstrike w:val="false"/>
          <w:color w:val="000000"/>
          <w:spacing w:val="0"/>
          <w:kern w:val="0"/>
          <w:sz w:val="18"/>
          <w:szCs w:val="18"/>
          <w:u w:val="none"/>
          <w:lang w:val="pl-PL" w:eastAsia="en-US" w:bidi="ar-SA"/>
        </w:rPr>
        <w:t xml:space="preserve">Maksymalna liczna uczestników to ok. </w:t>
      </w:r>
      <w:r>
        <w:rPr>
          <w:rFonts w:eastAsia="Calibri" w:cs="" w:ascii="Arial" w:hAnsi="Arial"/>
          <w:b/>
          <w:bCs/>
          <w:i w:val="false"/>
          <w:caps w:val="false"/>
          <w:smallCaps w:val="false"/>
          <w:strike w:val="false"/>
          <w:dstrike w:val="false"/>
          <w:color w:val="000000"/>
          <w:spacing w:val="0"/>
          <w:kern w:val="0"/>
          <w:sz w:val="18"/>
          <w:szCs w:val="18"/>
          <w:u w:val="none"/>
          <w:lang w:val="pl-PL" w:eastAsia="en-US" w:bidi="ar-SA"/>
        </w:rPr>
        <w:t xml:space="preserve">500 osób. </w:t>
      </w:r>
    </w:p>
    <w:p>
      <w:pPr>
        <w:pStyle w:val="Default"/>
        <w:spacing w:lineRule="auto" w:line="276"/>
        <w:jc w:val="both"/>
        <w:rPr>
          <w:rFonts w:ascii="Arial" w:hAnsi="Arial"/>
          <w:sz w:val="18"/>
          <w:szCs w:val="18"/>
        </w:rPr>
      </w:pPr>
      <w:r>
        <w:rPr>
          <w:rFonts w:eastAsia="Calibri" w:cs="" w:ascii="Arial" w:hAnsi="Arial"/>
          <w:b/>
          <w:bCs/>
          <w:i w:val="false"/>
          <w:caps w:val="false"/>
          <w:smallCaps w:val="false"/>
          <w:strike w:val="false"/>
          <w:dstrike w:val="false"/>
          <w:color w:val="000000"/>
          <w:spacing w:val="0"/>
          <w:kern w:val="0"/>
          <w:sz w:val="18"/>
          <w:szCs w:val="18"/>
          <w:u w:val="none"/>
          <w:lang w:val="pl-PL" w:eastAsia="en-US" w:bidi="ar-SA"/>
        </w:rPr>
        <w:t>Dodatkowe informacje</w:t>
      </w:r>
      <w:r>
        <w:rPr>
          <w:rFonts w:eastAsia="Calibri" w:cs="" w:ascii="Arial" w:hAnsi="Arial"/>
          <w:b w:val="false"/>
          <w:bCs w:val="false"/>
          <w:i w:val="false"/>
          <w:caps w:val="false"/>
          <w:smallCaps w:val="false"/>
          <w:strike w:val="false"/>
          <w:dstrike w:val="false"/>
          <w:color w:val="000000"/>
          <w:spacing w:val="0"/>
          <w:kern w:val="0"/>
          <w:sz w:val="18"/>
          <w:szCs w:val="18"/>
          <w:u w:val="none"/>
          <w:lang w:val="pl-PL" w:eastAsia="en-US" w:bidi="ar-SA"/>
        </w:rPr>
        <w:t>: w zależności od lokalizacji oraz dostępnego miejsca Oferent winien zapewnić:</w:t>
      </w:r>
    </w:p>
    <w:p>
      <w:pPr>
        <w:pStyle w:val="Default"/>
        <w:numPr>
          <w:ilvl w:val="0"/>
          <w:numId w:val="9"/>
        </w:numPr>
        <w:spacing w:lineRule="auto" w:line="276"/>
        <w:jc w:val="both"/>
        <w:rPr>
          <w:rFonts w:ascii="Arial" w:hAnsi="Arial"/>
          <w:sz w:val="18"/>
          <w:szCs w:val="18"/>
        </w:rPr>
      </w:pPr>
      <w:r>
        <w:rPr>
          <w:rFonts w:eastAsia="Calibri" w:cs="" w:ascii="Arial" w:hAnsi="Arial"/>
          <w:b w:val="false"/>
          <w:bCs w:val="false"/>
          <w:i w:val="false"/>
          <w:caps w:val="false"/>
          <w:smallCaps w:val="false"/>
          <w:strike w:val="false"/>
          <w:dstrike w:val="false"/>
          <w:color w:val="000000"/>
          <w:spacing w:val="0"/>
          <w:kern w:val="0"/>
          <w:sz w:val="18"/>
          <w:szCs w:val="18"/>
          <w:u w:val="none"/>
          <w:lang w:val="pl-PL" w:eastAsia="en-US" w:bidi="ar-SA"/>
        </w:rPr>
        <w:t xml:space="preserve">1 stoisko </w:t>
      </w:r>
      <w:r>
        <w:rPr>
          <w:rFonts w:eastAsia="Constantia" w:cs="Constantia" w:ascii="Arial" w:hAnsi="Arial"/>
          <w:b w:val="false"/>
          <w:bCs w:val="false"/>
          <w:i w:val="false"/>
          <w:caps w:val="false"/>
          <w:smallCaps w:val="false"/>
          <w:strike w:val="false"/>
          <w:dstrike w:val="false"/>
          <w:color w:val="000000"/>
          <w:spacing w:val="0"/>
          <w:kern w:val="0"/>
          <w:sz w:val="18"/>
          <w:szCs w:val="18"/>
          <w:u w:val="none"/>
          <w:lang w:val="pl-PL" w:eastAsia="en-US" w:bidi="ar-SA"/>
        </w:rPr>
        <w:t xml:space="preserve"> informacyjne (punkt dla Zamawiającego, w ramach którego rozdysponowywane będą torby bawełniane za przyniesiony drobny zużyty sprzęt elektryczny i elektroniczny (np. suszarki, telefony itp.) - dalej ZSEiE</w:t>
      </w:r>
    </w:p>
    <w:p>
      <w:pPr>
        <w:pStyle w:val="Default"/>
        <w:numPr>
          <w:ilvl w:val="0"/>
          <w:numId w:val="9"/>
        </w:numPr>
        <w:spacing w:lineRule="auto" w:line="276"/>
        <w:jc w:val="both"/>
        <w:rPr>
          <w:rFonts w:ascii="Arial" w:hAnsi="Arial"/>
          <w:sz w:val="18"/>
          <w:szCs w:val="18"/>
        </w:rPr>
      </w:pPr>
      <w:r>
        <w:rPr>
          <w:rFonts w:eastAsia="Constantia" w:cs="Constantia" w:ascii="Arial" w:hAnsi="Arial"/>
          <w:b w:val="false"/>
          <w:bCs w:val="false"/>
          <w:i w:val="false"/>
          <w:caps w:val="false"/>
          <w:smallCaps w:val="false"/>
          <w:strike w:val="false"/>
          <w:dstrike w:val="false"/>
          <w:color w:val="000000"/>
          <w:spacing w:val="0"/>
          <w:kern w:val="0"/>
          <w:sz w:val="18"/>
          <w:szCs w:val="18"/>
          <w:u w:val="none"/>
          <w:lang w:val="pl-PL" w:eastAsia="en-US" w:bidi="ar-SA"/>
        </w:rPr>
        <w:t>miejsce na ustawienie pojemnika 1100 litrowego, w którym gromadzony będzie ZSEiE przynoszony przez uczestników pikniku.</w:t>
      </w:r>
    </w:p>
    <w:p>
      <w:pPr>
        <w:pStyle w:val="Default"/>
        <w:numPr>
          <w:ilvl w:val="0"/>
          <w:numId w:val="0"/>
        </w:numPr>
        <w:spacing w:lineRule="auto" w:line="276"/>
        <w:ind w:left="821" w:hanging="0"/>
        <w:jc w:val="both"/>
        <w:rPr>
          <w:rFonts w:ascii="Arial" w:hAnsi="Arial"/>
          <w:sz w:val="18"/>
          <w:szCs w:val="18"/>
        </w:rPr>
      </w:pPr>
      <w:r>
        <w:rPr>
          <w:rFonts w:ascii="Arial" w:hAnsi="Arial"/>
          <w:sz w:val="18"/>
          <w:szCs w:val="18"/>
        </w:rPr>
      </w:r>
    </w:p>
    <w:p>
      <w:pPr>
        <w:pStyle w:val="Default"/>
        <w:numPr>
          <w:ilvl w:val="0"/>
          <w:numId w:val="6"/>
        </w:numPr>
        <w:spacing w:lineRule="auto" w:line="276"/>
        <w:jc w:val="both"/>
        <w:rPr>
          <w:sz w:val="22"/>
          <w:szCs w:val="22"/>
        </w:rPr>
      </w:pPr>
      <w:r>
        <w:rPr>
          <w:rFonts w:eastAsia="Calibri" w:cs="" w:ascii="Arial" w:hAnsi="Arial"/>
          <w:b/>
          <w:bCs/>
          <w:color w:val="BF0041"/>
          <w:kern w:val="0"/>
          <w:sz w:val="22"/>
          <w:szCs w:val="22"/>
          <w:u w:val="single"/>
          <w:lang w:val="pl-PL" w:eastAsia="en-US" w:bidi="ar-SA"/>
        </w:rPr>
        <w:t>Piknik ekologiczny: wiersz 2 tabeli pkt. III</w:t>
      </w:r>
    </w:p>
    <w:p>
      <w:pPr>
        <w:pStyle w:val="Default"/>
        <w:numPr>
          <w:ilvl w:val="0"/>
          <w:numId w:val="0"/>
        </w:numPr>
        <w:spacing w:lineRule="auto" w:line="276"/>
        <w:ind w:left="720" w:hanging="0"/>
        <w:jc w:val="both"/>
        <w:rPr>
          <w:rFonts w:ascii="Arial" w:hAnsi="Arial" w:eastAsia="Calibri" w:cs=""/>
          <w:kern w:val="0"/>
          <w:sz w:val="18"/>
          <w:szCs w:val="18"/>
          <w:lang w:val="pl-PL" w:eastAsia="en-US" w:bidi="ar-SA"/>
        </w:rPr>
      </w:pPr>
      <w:r>
        <w:rPr>
          <w:rFonts w:eastAsia="Calibri" w:cs="" w:ascii="Arial" w:hAnsi="Arial"/>
          <w:kern w:val="0"/>
          <w:sz w:val="18"/>
          <w:szCs w:val="18"/>
          <w:lang w:val="pl-PL" w:eastAsia="en-US" w:bidi="ar-SA"/>
        </w:rPr>
      </w:r>
    </w:p>
    <w:p>
      <w:pPr>
        <w:pStyle w:val="Default"/>
        <w:spacing w:lineRule="auto" w:line="276"/>
        <w:jc w:val="both"/>
        <w:rPr>
          <w:rFonts w:ascii="Arial" w:hAnsi="Arial" w:eastAsia="Calibri" w:cs=""/>
          <w:color w:val="000000"/>
          <w:kern w:val="0"/>
          <w:sz w:val="18"/>
          <w:szCs w:val="18"/>
          <w:lang w:val="pl-PL" w:eastAsia="en-US" w:bidi="ar-SA"/>
        </w:rPr>
      </w:pPr>
      <w:r>
        <w:rPr>
          <w:rFonts w:eastAsia="Calibri" w:cs="" w:ascii="Arial" w:hAnsi="Arial"/>
          <w:color w:val="000000"/>
          <w:kern w:val="0"/>
          <w:sz w:val="18"/>
          <w:szCs w:val="18"/>
          <w:lang w:val="pl-PL" w:eastAsia="en-US" w:bidi="ar-SA"/>
        </w:rPr>
        <w:t xml:space="preserve">W ramach tego zadania Oferent zobowiązany będzie do zorganizowania </w:t>
      </w:r>
      <w:r>
        <w:rPr>
          <w:rFonts w:eastAsia="Calibri" w:cs="" w:ascii="Arial" w:hAnsi="Arial"/>
          <w:color w:val="000000"/>
          <w:kern w:val="0"/>
          <w:sz w:val="18"/>
          <w:szCs w:val="18"/>
          <w:u w:val="single"/>
          <w:lang w:val="pl-PL" w:eastAsia="en-US" w:bidi="ar-SA"/>
        </w:rPr>
        <w:t>co najmniej  5 stanowisk warsztatowych</w:t>
      </w:r>
      <w:r>
        <w:rPr>
          <w:rFonts w:eastAsia="Calibri" w:cs="" w:ascii="Arial" w:hAnsi="Arial"/>
          <w:color w:val="000000"/>
          <w:kern w:val="0"/>
          <w:sz w:val="18"/>
          <w:szCs w:val="18"/>
          <w:lang w:val="pl-PL" w:eastAsia="en-US" w:bidi="ar-SA"/>
        </w:rPr>
        <w:t>, w których poruszane będą m.in. tematy: segregacji odpadów, ochrony powietrza, odnawialnych źródeł energii, retencji wód, zasady 3R (w szczególności zapobiegania powstawania odpadów).</w:t>
      </w:r>
    </w:p>
    <w:p>
      <w:pPr>
        <w:pStyle w:val="Default"/>
        <w:spacing w:lineRule="auto" w:line="276"/>
        <w:jc w:val="both"/>
        <w:rPr>
          <w:rFonts w:ascii="Arial" w:hAnsi="Arial" w:eastAsia="Calibri" w:cs=""/>
          <w:color w:val="000000"/>
          <w:kern w:val="0"/>
          <w:sz w:val="18"/>
          <w:szCs w:val="18"/>
          <w:lang w:val="pl-PL" w:eastAsia="en-US" w:bidi="ar-SA"/>
        </w:rPr>
      </w:pPr>
      <w:r>
        <w:rPr>
          <w:rFonts w:eastAsia="Calibri" w:cs="" w:ascii="Arial" w:hAnsi="Arial"/>
          <w:color w:val="000000"/>
          <w:kern w:val="0"/>
          <w:sz w:val="18"/>
          <w:szCs w:val="18"/>
          <w:lang w:val="pl-PL" w:eastAsia="en-US" w:bidi="ar-SA"/>
        </w:rPr>
      </w:r>
    </w:p>
    <w:p>
      <w:pPr>
        <w:pStyle w:val="Default"/>
        <w:spacing w:lineRule="auto" w:line="276"/>
        <w:jc w:val="both"/>
        <w:rPr>
          <w:rFonts w:ascii="Arial" w:hAnsi="Arial"/>
          <w:sz w:val="18"/>
          <w:szCs w:val="18"/>
        </w:rPr>
      </w:pPr>
      <w:r>
        <w:rPr>
          <w:rFonts w:eastAsia="Calibri" w:cs="" w:ascii="Arial" w:hAnsi="Arial"/>
          <w:b w:val="false"/>
          <w:bCs w:val="false"/>
          <w:i w:val="false"/>
          <w:caps w:val="false"/>
          <w:smallCaps w:val="false"/>
          <w:strike w:val="false"/>
          <w:dstrike w:val="false"/>
          <w:color w:val="000000"/>
          <w:spacing w:val="0"/>
          <w:kern w:val="0"/>
          <w:sz w:val="18"/>
          <w:szCs w:val="18"/>
          <w:u w:val="none"/>
          <w:lang w:val="pl-PL" w:eastAsia="en-US" w:bidi="ar-SA"/>
        </w:rPr>
        <w:t>W ramach pikniku Oferent zobowiązany będzie do zapewnienia m.in.:</w:t>
      </w:r>
    </w:p>
    <w:p>
      <w:pPr>
        <w:pStyle w:val="Default"/>
        <w:numPr>
          <w:ilvl w:val="0"/>
          <w:numId w:val="14"/>
        </w:numPr>
        <w:spacing w:lineRule="auto" w:line="276"/>
        <w:jc w:val="both"/>
        <w:rPr/>
      </w:pPr>
      <w:r>
        <w:rPr>
          <w:rFonts w:eastAsia="Calibri" w:cs="" w:ascii="Arial" w:hAnsi="Arial"/>
          <w:b w:val="false"/>
          <w:bCs w:val="false"/>
          <w:i w:val="false"/>
          <w:caps w:val="false"/>
          <w:smallCaps w:val="false"/>
          <w:strike w:val="false"/>
          <w:dstrike w:val="false"/>
          <w:color w:val="000000"/>
          <w:spacing w:val="0"/>
          <w:kern w:val="0"/>
          <w:sz w:val="18"/>
          <w:szCs w:val="18"/>
          <w:u w:val="none"/>
          <w:lang w:val="pl-PL" w:eastAsia="en-US" w:bidi="ar-SA"/>
        </w:rPr>
        <w:t>koordynatora pikniku, który będzie czuwał nad jego przebiegiem,</w:t>
      </w:r>
    </w:p>
    <w:p>
      <w:pPr>
        <w:pStyle w:val="Default"/>
        <w:numPr>
          <w:ilvl w:val="0"/>
          <w:numId w:val="14"/>
        </w:numPr>
        <w:spacing w:lineRule="auto" w:line="276"/>
        <w:jc w:val="both"/>
        <w:rPr/>
      </w:pPr>
      <w:r>
        <w:rPr>
          <w:rFonts w:eastAsia="Calibri" w:cs="" w:ascii="Arial" w:hAnsi="Arial"/>
          <w:b w:val="false"/>
          <w:bCs w:val="false"/>
          <w:i w:val="false"/>
          <w:caps w:val="false"/>
          <w:smallCaps w:val="false"/>
          <w:strike w:val="false"/>
          <w:dstrike w:val="false"/>
          <w:color w:val="000000"/>
          <w:spacing w:val="0"/>
          <w:kern w:val="0"/>
          <w:sz w:val="18"/>
          <w:szCs w:val="18"/>
          <w:u w:val="none"/>
          <w:lang w:val="pl-PL" w:eastAsia="en-US" w:bidi="ar-SA"/>
        </w:rPr>
        <w:t>upominków/nagród podczas organizowanych w trakcie pikniku konkursów,</w:t>
      </w:r>
    </w:p>
    <w:p>
      <w:pPr>
        <w:pStyle w:val="Default"/>
        <w:numPr>
          <w:ilvl w:val="0"/>
          <w:numId w:val="14"/>
        </w:numPr>
        <w:spacing w:lineRule="auto" w:line="276"/>
        <w:jc w:val="both"/>
        <w:rPr/>
      </w:pPr>
      <w:r>
        <w:rPr>
          <w:rFonts w:eastAsia="Calibri" w:cs="" w:ascii="Arial" w:hAnsi="Arial"/>
          <w:b w:val="false"/>
          <w:bCs w:val="false"/>
          <w:i w:val="false"/>
          <w:caps w:val="false"/>
          <w:smallCaps w:val="false"/>
          <w:strike w:val="false"/>
          <w:dstrike w:val="false"/>
          <w:color w:val="000000"/>
          <w:spacing w:val="0"/>
          <w:kern w:val="0"/>
          <w:sz w:val="18"/>
          <w:szCs w:val="18"/>
          <w:u w:val="none"/>
          <w:lang w:val="pl-PL" w:eastAsia="en-US" w:bidi="ar-SA"/>
        </w:rPr>
        <w:t>zadaszenia stanowisk edukacyjnych oraz osób i sprzętu do obsługi urządzeń technicznych niezbędnych do przepowiedzenia pikniku (np. nagłośnienie),</w:t>
      </w:r>
    </w:p>
    <w:p>
      <w:pPr>
        <w:pStyle w:val="Default"/>
        <w:numPr>
          <w:ilvl w:val="0"/>
          <w:numId w:val="14"/>
        </w:numPr>
        <w:spacing w:lineRule="auto" w:line="276"/>
        <w:jc w:val="both"/>
        <w:rPr>
          <w:rFonts w:ascii="Arial" w:hAnsi="Arial"/>
          <w:sz w:val="18"/>
          <w:szCs w:val="18"/>
        </w:rPr>
      </w:pPr>
      <w:r>
        <w:rPr>
          <w:rFonts w:eastAsia="Arial" w:cs="Times New Roman" w:ascii="Arial" w:hAnsi="Arial"/>
          <w:b w:val="false"/>
          <w:bCs w:val="false"/>
          <w:i w:val="false"/>
          <w:caps w:val="false"/>
          <w:smallCaps w:val="false"/>
          <w:strike w:val="false"/>
          <w:dstrike w:val="false"/>
          <w:color w:val="000000"/>
          <w:spacing w:val="0"/>
          <w:kern w:val="0"/>
          <w:sz w:val="18"/>
          <w:szCs w:val="18"/>
          <w:u w:val="none"/>
          <w:lang w:val="pl-PL" w:eastAsia="en-US" w:bidi="ar-SA"/>
        </w:rPr>
        <w:t>własnego zaplecza umożliwiającego realizację danego tematu, np. posiadanie plansz edukacyjnych, dysponowanie grami edukacyjnymi z zakresu segregacji odpadów, wyświetlanie prezentacji multimedialnych o tematyce ochrony środowiska, itp.,</w:t>
      </w:r>
    </w:p>
    <w:p>
      <w:pPr>
        <w:pStyle w:val="Default"/>
        <w:numPr>
          <w:ilvl w:val="0"/>
          <w:numId w:val="14"/>
        </w:numPr>
        <w:spacing w:lineRule="auto" w:line="276"/>
        <w:jc w:val="both"/>
        <w:rPr>
          <w:rFonts w:ascii="Arial" w:hAnsi="Arial"/>
          <w:sz w:val="18"/>
          <w:szCs w:val="18"/>
        </w:rPr>
      </w:pPr>
      <w:r>
        <w:rPr>
          <w:rFonts w:eastAsia="Arial" w:cs="Times New Roman" w:ascii="Arial" w:hAnsi="Arial"/>
          <w:b w:val="false"/>
          <w:bCs w:val="false"/>
          <w:i w:val="false"/>
          <w:caps w:val="false"/>
          <w:smallCaps w:val="false"/>
          <w:strike w:val="false"/>
          <w:dstrike w:val="false"/>
          <w:color w:val="000000"/>
          <w:spacing w:val="0"/>
          <w:kern w:val="0"/>
          <w:sz w:val="18"/>
          <w:szCs w:val="18"/>
          <w:u w:val="none"/>
          <w:lang w:val="pl-PL" w:eastAsia="en-US" w:bidi="ar-SA"/>
        </w:rPr>
        <w:t>odpowiedniej formy przekazu informacji i realizacji zadania w sposób adekwatny do grupy wiekowej uczestników (ogół mieszkańców) biorących udział w pikniku,</w:t>
      </w:r>
    </w:p>
    <w:p>
      <w:pPr>
        <w:pStyle w:val="Default"/>
        <w:numPr>
          <w:ilvl w:val="0"/>
          <w:numId w:val="14"/>
        </w:numPr>
        <w:spacing w:lineRule="auto" w:line="276"/>
        <w:jc w:val="both"/>
        <w:rPr>
          <w:rFonts w:ascii="Arial" w:hAnsi="Arial"/>
          <w:sz w:val="18"/>
          <w:szCs w:val="18"/>
        </w:rPr>
      </w:pPr>
      <w:r>
        <w:rPr>
          <w:rFonts w:eastAsia="Arial" w:cs="Times New Roman" w:ascii="Arial" w:hAnsi="Arial"/>
          <w:b w:val="false"/>
          <w:bCs w:val="false"/>
          <w:i w:val="false"/>
          <w:caps w:val="false"/>
          <w:smallCaps w:val="false"/>
          <w:strike w:val="false"/>
          <w:dstrike w:val="false"/>
          <w:color w:val="000000"/>
          <w:spacing w:val="0"/>
          <w:kern w:val="0"/>
          <w:sz w:val="18"/>
          <w:szCs w:val="18"/>
          <w:u w:val="none"/>
          <w:lang w:val="pl-PL" w:eastAsia="en-US" w:bidi="ar-SA"/>
        </w:rPr>
        <w:t>ścisłej współpracy z Zamawiającym przy planowaniu i przebiegu pikniku.</w:t>
      </w:r>
    </w:p>
    <w:p>
      <w:pPr>
        <w:pStyle w:val="Default"/>
        <w:numPr>
          <w:ilvl w:val="0"/>
          <w:numId w:val="0"/>
        </w:numPr>
        <w:spacing w:lineRule="auto" w:line="276"/>
        <w:ind w:left="720" w:hanging="0"/>
        <w:jc w:val="both"/>
        <w:rPr>
          <w:rFonts w:ascii="Arial" w:hAnsi="Arial"/>
          <w:sz w:val="18"/>
          <w:szCs w:val="18"/>
        </w:rPr>
      </w:pPr>
      <w:r>
        <w:rPr>
          <w:rFonts w:ascii="Arial" w:hAnsi="Arial"/>
          <w:sz w:val="18"/>
          <w:szCs w:val="18"/>
        </w:rPr>
      </w:r>
    </w:p>
    <w:p>
      <w:pPr>
        <w:pStyle w:val="Default"/>
        <w:bidi w:val="0"/>
        <w:spacing w:lineRule="auto" w:line="276"/>
        <w:jc w:val="both"/>
        <w:rPr>
          <w:rFonts w:ascii="Arial" w:hAnsi="Arial" w:eastAsia="Calibri" w:cs=""/>
          <w:color w:val="000000"/>
          <w:kern w:val="0"/>
          <w:sz w:val="18"/>
          <w:szCs w:val="18"/>
          <w:lang w:val="pl-PL" w:eastAsia="en-US" w:bidi="ar-SA"/>
        </w:rPr>
      </w:pPr>
      <w:r>
        <w:rPr>
          <w:rFonts w:eastAsia="Calibri" w:cs="" w:ascii="Arial" w:hAnsi="Arial"/>
          <w:b w:val="false"/>
          <w:bCs w:val="false"/>
          <w:i w:val="false"/>
          <w:caps w:val="false"/>
          <w:smallCaps w:val="false"/>
          <w:strike w:val="false"/>
          <w:dstrike w:val="false"/>
          <w:color w:val="000000"/>
          <w:spacing w:val="0"/>
          <w:kern w:val="0"/>
          <w:sz w:val="18"/>
          <w:szCs w:val="18"/>
          <w:u w:val="none"/>
          <w:lang w:val="pl-PL" w:eastAsia="en-US" w:bidi="ar-SA"/>
        </w:rPr>
        <w:t>Piknik będzie miał charakter imprezy ogólnodostępnej i powinien być częścią innego wydarzenia organizowanego przez Miasto Cieszyn, np. podczas Święta Trzech Braci. Oferent początkiem roku 2023 będzie musiał przedłożyć propozycję terminu imprezy oraz będzie odpowiadał za wszelkie działania umożliwiające zorganizowanie pikniku, jako części innego wydarzenia (np. ujęcia w harmonogramie imprez na rok 2023 Miasta Cieszyna, nawiązanie współpracy z organizatorami imprezy i ustalenia szczegółów przeprowadzenia pikniku). Scenariusz pikniku musi się wpisywać w charakter imprezy organizowanej przez Miasto Cieszyn.</w:t>
      </w:r>
    </w:p>
    <w:p>
      <w:pPr>
        <w:pStyle w:val="Default"/>
        <w:bidi w:val="0"/>
        <w:spacing w:lineRule="auto" w:line="276"/>
        <w:jc w:val="both"/>
        <w:rPr>
          <w:rFonts w:ascii="Arial" w:hAnsi="Arial" w:eastAsia="Calibri" w:cs=""/>
          <w:color w:val="000000"/>
          <w:kern w:val="0"/>
          <w:sz w:val="18"/>
          <w:szCs w:val="18"/>
          <w:lang w:val="pl-PL" w:eastAsia="en-US" w:bidi="ar-SA"/>
        </w:rPr>
      </w:pPr>
      <w:r>
        <w:rPr>
          <w:rFonts w:eastAsia="Calibri" w:cs="" w:ascii="Arial" w:hAnsi="Arial"/>
          <w:color w:val="000000"/>
          <w:kern w:val="0"/>
          <w:sz w:val="18"/>
          <w:szCs w:val="18"/>
          <w:lang w:val="pl-PL" w:eastAsia="en-US" w:bidi="ar-SA"/>
        </w:rPr>
      </w:r>
    </w:p>
    <w:p>
      <w:pPr>
        <w:pStyle w:val="Default"/>
        <w:numPr>
          <w:ilvl w:val="0"/>
          <w:numId w:val="6"/>
        </w:numPr>
        <w:spacing w:lineRule="auto" w:line="276"/>
        <w:jc w:val="both"/>
        <w:rPr>
          <w:sz w:val="22"/>
          <w:szCs w:val="22"/>
        </w:rPr>
      </w:pPr>
      <w:r>
        <w:rPr>
          <w:rFonts w:eastAsia="Times New Roman" w:cs="Arial" w:ascii="Arial" w:hAnsi="Arial"/>
          <w:b/>
          <w:bCs/>
          <w:color w:val="BF0041"/>
          <w:kern w:val="0"/>
          <w:sz w:val="22"/>
          <w:szCs w:val="22"/>
          <w:u w:val="single"/>
          <w:lang w:val="pl-PL" w:eastAsia="pl-PL" w:bidi="ar-SA"/>
        </w:rPr>
        <w:t>„</w:t>
      </w:r>
      <w:r>
        <w:rPr>
          <w:rFonts w:eastAsia="Times New Roman" w:cs="Arial" w:ascii="Arial" w:hAnsi="Arial"/>
          <w:b/>
          <w:bCs/>
          <w:color w:val="BF0041"/>
          <w:kern w:val="0"/>
          <w:sz w:val="22"/>
          <w:szCs w:val="22"/>
          <w:u w:val="single"/>
          <w:lang w:val="pl-PL" w:eastAsia="pl-PL" w:bidi="ar-SA"/>
        </w:rPr>
        <w:t>Drugie życie rzeczy - Ciuch w ruch”, czyli g</w:t>
      </w:r>
      <w:r>
        <w:rPr>
          <w:rFonts w:eastAsia="Calibri" w:cs="" w:ascii="Arial" w:hAnsi="Arial"/>
          <w:b/>
          <w:bCs/>
          <w:color w:val="BF0041"/>
          <w:kern w:val="0"/>
          <w:sz w:val="22"/>
          <w:szCs w:val="22"/>
          <w:u w:val="single"/>
          <w:lang w:val="pl-PL" w:eastAsia="en-US" w:bidi="ar-SA"/>
        </w:rPr>
        <w:t>iełda wymiany rzeczy używanych:</w:t>
      </w:r>
      <w:r>
        <w:rPr>
          <w:rFonts w:eastAsia="Times New Roman" w:cs="Arial" w:ascii="Arial" w:hAnsi="Arial"/>
          <w:b/>
          <w:bCs/>
          <w:color w:val="BF0041"/>
          <w:kern w:val="0"/>
          <w:sz w:val="22"/>
          <w:szCs w:val="22"/>
          <w:u w:val="single"/>
          <w:lang w:val="pl-PL" w:eastAsia="pl-PL" w:bidi="ar-SA"/>
        </w:rPr>
        <w:t xml:space="preserve"> </w:t>
      </w:r>
      <w:r>
        <w:rPr>
          <w:rFonts w:eastAsia="Calibri" w:cs="" w:ascii="Arial" w:hAnsi="Arial"/>
          <w:b/>
          <w:bCs/>
          <w:color w:val="BF0041"/>
          <w:kern w:val="0"/>
          <w:sz w:val="22"/>
          <w:szCs w:val="22"/>
          <w:u w:val="single"/>
          <w:lang w:val="pl-PL" w:eastAsia="en-US" w:bidi="ar-SA"/>
        </w:rPr>
        <w:t xml:space="preserve">wiersz 4 i 5  tabeli pkt. III </w:t>
      </w:r>
    </w:p>
    <w:p>
      <w:pPr>
        <w:pStyle w:val="Default"/>
        <w:numPr>
          <w:ilvl w:val="0"/>
          <w:numId w:val="0"/>
        </w:numPr>
        <w:spacing w:lineRule="auto" w:line="276"/>
        <w:ind w:left="720" w:hanging="0"/>
        <w:jc w:val="both"/>
        <w:rPr>
          <w:rFonts w:ascii="Arial" w:hAnsi="Arial" w:eastAsia="Calibri" w:cs=""/>
          <w:color w:val="000000"/>
          <w:kern w:val="0"/>
          <w:sz w:val="18"/>
          <w:szCs w:val="18"/>
          <w:lang w:val="pl-PL" w:eastAsia="en-US" w:bidi="ar-SA"/>
        </w:rPr>
      </w:pPr>
      <w:r>
        <w:rPr>
          <w:rFonts w:eastAsia="Calibri" w:cs="" w:ascii="Arial" w:hAnsi="Arial"/>
          <w:color w:val="000000"/>
          <w:kern w:val="0"/>
          <w:sz w:val="18"/>
          <w:szCs w:val="18"/>
          <w:lang w:val="pl-PL" w:eastAsia="en-US" w:bidi="ar-SA"/>
        </w:rPr>
      </w:r>
    </w:p>
    <w:p>
      <w:pPr>
        <w:pStyle w:val="Default"/>
        <w:spacing w:lineRule="auto" w:line="276" w:before="0" w:after="0"/>
        <w:jc w:val="both"/>
        <w:rPr>
          <w:rFonts w:ascii="Arial" w:hAnsi="Arial"/>
          <w:sz w:val="18"/>
          <w:szCs w:val="18"/>
        </w:rPr>
      </w:pPr>
      <w:r>
        <w:rPr>
          <w:rFonts w:eastAsia="Calibri" w:cs="" w:ascii="Arial" w:hAnsi="Arial"/>
          <w:color w:val="000000"/>
          <w:kern w:val="0"/>
          <w:sz w:val="18"/>
          <w:szCs w:val="18"/>
          <w:lang w:val="pl-PL" w:eastAsia="en-US" w:bidi="ar-SA"/>
        </w:rPr>
        <w:t>W ramach każdej giełdy Oferent zobowiązany będzie m.in. do:</w:t>
      </w:r>
    </w:p>
    <w:p>
      <w:pPr>
        <w:pStyle w:val="Default"/>
        <w:numPr>
          <w:ilvl w:val="0"/>
          <w:numId w:val="15"/>
        </w:numPr>
        <w:spacing w:lineRule="auto" w:line="276" w:before="0" w:after="0"/>
        <w:jc w:val="both"/>
        <w:rPr/>
      </w:pPr>
      <w:r>
        <w:rPr>
          <w:rFonts w:eastAsia="Calibri" w:cs="" w:ascii="Arial" w:hAnsi="Arial"/>
          <w:color w:val="000000"/>
          <w:kern w:val="0"/>
          <w:sz w:val="18"/>
          <w:szCs w:val="18"/>
          <w:lang w:val="pl-PL" w:eastAsia="en-US" w:bidi="ar-SA"/>
        </w:rPr>
        <w:t>wskazania lokalizacji miejsca, w którym zorganizowane zostaną giełdy, a na wykorzystanie których Oferent otrzymał zgodę lub zapewnianie właściciela terenu - ostateczny wybór miejsca nastąpi po konsultacji z Zamawiającym,</w:t>
      </w:r>
    </w:p>
    <w:p>
      <w:pPr>
        <w:pStyle w:val="Default"/>
        <w:numPr>
          <w:ilvl w:val="0"/>
          <w:numId w:val="15"/>
        </w:numPr>
        <w:spacing w:lineRule="auto" w:line="276" w:before="0" w:after="0"/>
        <w:jc w:val="both"/>
        <w:rPr/>
      </w:pPr>
      <w:r>
        <w:rPr>
          <w:rFonts w:eastAsia="Calibri" w:cs="" w:ascii="Arial" w:hAnsi="Arial"/>
          <w:color w:val="000000"/>
          <w:kern w:val="0"/>
          <w:sz w:val="18"/>
          <w:szCs w:val="18"/>
          <w:lang w:val="pl-PL" w:eastAsia="en-US" w:bidi="ar-SA"/>
        </w:rPr>
        <w:t>przygotowania harmonogramu działania, w tym przygotowanie planu sytuacyjnego terenu/hali, na którym odbędzie się giełda z propozycjami rozmieszczania stanowisk dla sprzedających/wymieniający rzeczy,</w:t>
      </w:r>
    </w:p>
    <w:p>
      <w:pPr>
        <w:pStyle w:val="Default"/>
        <w:numPr>
          <w:ilvl w:val="0"/>
          <w:numId w:val="15"/>
        </w:numPr>
        <w:spacing w:lineRule="auto" w:line="276" w:before="0" w:after="0"/>
        <w:jc w:val="both"/>
        <w:rPr/>
      </w:pPr>
      <w:r>
        <w:rPr>
          <w:rFonts w:eastAsia="Calibri" w:cs="" w:ascii="Arial" w:hAnsi="Arial"/>
          <w:color w:val="000000"/>
          <w:kern w:val="0"/>
          <w:sz w:val="18"/>
          <w:szCs w:val="18"/>
          <w:lang w:val="pl-PL" w:eastAsia="en-US" w:bidi="ar-SA"/>
        </w:rPr>
        <w:t>koordynowania funkcjonowania giełd, w tym zapewnienie biura obsługi,</w:t>
      </w:r>
    </w:p>
    <w:p>
      <w:pPr>
        <w:pStyle w:val="Default"/>
        <w:numPr>
          <w:ilvl w:val="0"/>
          <w:numId w:val="15"/>
        </w:numPr>
        <w:spacing w:lineRule="auto" w:line="276" w:before="0" w:after="0"/>
        <w:jc w:val="both"/>
        <w:rPr/>
      </w:pPr>
      <w:r>
        <w:rPr>
          <w:rFonts w:eastAsia="Calibri" w:cs="" w:ascii="Arial" w:hAnsi="Arial"/>
          <w:color w:val="000000"/>
          <w:kern w:val="0"/>
          <w:sz w:val="18"/>
          <w:szCs w:val="18"/>
          <w:lang w:val="pl-PL" w:eastAsia="en-US" w:bidi="ar-SA"/>
        </w:rPr>
        <w:t>zapewnienia zaplecza technicznego umożliwiającego ulokowanie sprzedających,</w:t>
      </w:r>
    </w:p>
    <w:p>
      <w:pPr>
        <w:pStyle w:val="Default"/>
        <w:numPr>
          <w:ilvl w:val="0"/>
          <w:numId w:val="15"/>
        </w:numPr>
        <w:spacing w:lineRule="auto" w:line="276" w:before="0" w:after="0"/>
        <w:jc w:val="both"/>
        <w:rPr/>
      </w:pPr>
      <w:r>
        <w:rPr>
          <w:rFonts w:eastAsia="Calibri" w:cs="" w:ascii="Arial" w:hAnsi="Arial"/>
          <w:color w:val="000000"/>
          <w:kern w:val="0"/>
          <w:sz w:val="18"/>
          <w:szCs w:val="18"/>
          <w:lang w:val="pl-PL" w:eastAsia="en-US" w:bidi="ar-SA"/>
        </w:rPr>
        <w:t>uzyskania wszelkich pozwoleń/zezwoleń na przeprowadzenie giełd (w tym wynajem pomieszczenia);</w:t>
      </w:r>
    </w:p>
    <w:p>
      <w:pPr>
        <w:pStyle w:val="Default"/>
        <w:numPr>
          <w:ilvl w:val="0"/>
          <w:numId w:val="15"/>
        </w:numPr>
        <w:spacing w:lineRule="auto" w:line="276" w:before="0" w:after="0"/>
        <w:jc w:val="both"/>
        <w:rPr/>
      </w:pPr>
      <w:r>
        <w:rPr>
          <w:rFonts w:eastAsia="Calibri" w:cs="" w:ascii="Arial" w:hAnsi="Arial"/>
          <w:color w:val="000000"/>
          <w:kern w:val="0"/>
          <w:sz w:val="18"/>
          <w:szCs w:val="18"/>
          <w:lang w:val="pl-PL" w:eastAsia="en-US" w:bidi="ar-SA"/>
        </w:rPr>
        <w:t>poniesienia wszelkich kosztów związanych z wynajmem pomieszczenia na giełdy i innych opłat należnych w związku z wynajmem pomieszczenia/terenu,</w:t>
      </w:r>
    </w:p>
    <w:p>
      <w:pPr>
        <w:pStyle w:val="Default"/>
        <w:numPr>
          <w:ilvl w:val="0"/>
          <w:numId w:val="15"/>
        </w:numPr>
        <w:spacing w:lineRule="auto" w:line="276" w:before="0" w:after="0"/>
        <w:jc w:val="both"/>
        <w:rPr/>
      </w:pPr>
      <w:r>
        <w:rPr>
          <w:rFonts w:eastAsia="Calibri" w:cs="" w:ascii="Arial" w:hAnsi="Arial"/>
          <w:color w:val="000000"/>
          <w:kern w:val="0"/>
          <w:sz w:val="18"/>
          <w:szCs w:val="18"/>
          <w:lang w:val="pl-PL" w:eastAsia="en-US" w:bidi="ar-SA"/>
        </w:rPr>
        <w:t>zorganizowania w trakcie każdej z giełd stanowiska, do które mieszkańcy będą mogli przynieść drobny ZSEiE (np. suszarki) celem naprawy lub udzielania porady w zakresie przydatności sprzętu do dalszej naprawy przez osobę posiadającą kwalifikacje do wykonywania tych czynności. Za wyznaczenie tej osoby i poniesienie kosztów jej usługi odpowiedzialny będzie Oferent,</w:t>
      </w:r>
    </w:p>
    <w:p>
      <w:pPr>
        <w:pStyle w:val="Default"/>
        <w:numPr>
          <w:ilvl w:val="0"/>
          <w:numId w:val="15"/>
        </w:numPr>
        <w:spacing w:lineRule="auto" w:line="276" w:before="0" w:after="0"/>
        <w:jc w:val="both"/>
        <w:rPr/>
      </w:pPr>
      <w:r>
        <w:rPr>
          <w:rFonts w:eastAsia="Calibri" w:cs="" w:ascii="Arial" w:hAnsi="Arial"/>
          <w:color w:val="000000"/>
          <w:kern w:val="0"/>
          <w:sz w:val="18"/>
          <w:szCs w:val="18"/>
          <w:lang w:val="pl-PL" w:eastAsia="en-US" w:bidi="ar-SA"/>
        </w:rPr>
        <w:t>rozpropagowania imprez (w tym wykonania plakatów) oraz przyjmowania zgłoszeń osób zainteresowanych,</w:t>
      </w:r>
    </w:p>
    <w:p>
      <w:pPr>
        <w:pStyle w:val="Default"/>
        <w:numPr>
          <w:ilvl w:val="0"/>
          <w:numId w:val="15"/>
        </w:numPr>
        <w:spacing w:lineRule="auto" w:line="276" w:before="0" w:after="0"/>
        <w:jc w:val="both"/>
        <w:rPr/>
      </w:pPr>
      <w:r>
        <w:rPr>
          <w:rFonts w:eastAsia="Calibri" w:cs="" w:ascii="Arial" w:hAnsi="Arial"/>
          <w:color w:val="000000"/>
          <w:kern w:val="0"/>
          <w:sz w:val="18"/>
          <w:szCs w:val="18"/>
          <w:lang w:val="pl-PL" w:eastAsia="en-US" w:bidi="ar-SA"/>
        </w:rPr>
        <w:t xml:space="preserve">wszelkich innych czynności związanych z przygotowaniem, przepowiedzeniem giełd, w tym utrzymanie czystości i porządku miejsca, w którym odbywa się giełda. </w:t>
      </w:r>
    </w:p>
    <w:p>
      <w:pPr>
        <w:pStyle w:val="Default"/>
        <w:numPr>
          <w:ilvl w:val="0"/>
          <w:numId w:val="0"/>
        </w:numPr>
        <w:spacing w:lineRule="auto" w:line="276" w:before="0" w:after="0"/>
        <w:ind w:left="720" w:hanging="0"/>
        <w:jc w:val="both"/>
        <w:rPr>
          <w:rFonts w:ascii="Arial" w:hAnsi="Arial"/>
          <w:sz w:val="18"/>
          <w:szCs w:val="18"/>
        </w:rPr>
      </w:pPr>
      <w:r>
        <w:rPr>
          <w:rFonts w:ascii="Arial" w:hAnsi="Arial"/>
          <w:sz w:val="18"/>
          <w:szCs w:val="18"/>
        </w:rPr>
      </w:r>
    </w:p>
    <w:p>
      <w:pPr>
        <w:pStyle w:val="Default"/>
        <w:spacing w:lineRule="auto" w:line="276" w:before="0" w:after="0"/>
        <w:jc w:val="both"/>
        <w:rPr>
          <w:b/>
          <w:b/>
          <w:bCs/>
        </w:rPr>
      </w:pPr>
      <w:r>
        <w:rPr>
          <w:rFonts w:ascii="Arial" w:hAnsi="Arial"/>
          <w:b/>
          <w:bCs/>
          <w:sz w:val="18"/>
          <w:szCs w:val="18"/>
        </w:rPr>
        <w:t xml:space="preserve">Powyższe wytyczne na dzień składania oferty służą Ofertowi do dokonania wyceny zadania, natomiast szczególny </w:t>
      </w:r>
      <w:r>
        <w:rPr>
          <w:rFonts w:eastAsia="Calibri" w:cs="" w:ascii="Arial" w:hAnsi="Arial"/>
          <w:b/>
          <w:bCs/>
          <w:color w:val="000000"/>
          <w:kern w:val="0"/>
          <w:sz w:val="18"/>
          <w:szCs w:val="18"/>
          <w:lang w:val="pl-PL" w:eastAsia="en-US" w:bidi="ar-SA"/>
        </w:rPr>
        <w:t>harmonogram przebiegu działania w ramach</w:t>
      </w:r>
      <w:r>
        <w:rPr>
          <w:rFonts w:ascii="Arial" w:hAnsi="Arial"/>
          <w:b/>
          <w:bCs/>
          <w:sz w:val="18"/>
          <w:szCs w:val="18"/>
        </w:rPr>
        <w:t xml:space="preserve"> giełd, Oferent winien przedstawić na co najmniej 1,5 miesiąca przed terminem każdej z imprez.</w:t>
      </w:r>
    </w:p>
    <w:p>
      <w:pPr>
        <w:pStyle w:val="Default"/>
        <w:spacing w:lineRule="auto" w:line="276" w:before="0" w:after="0"/>
        <w:jc w:val="both"/>
        <w:rPr>
          <w:rFonts w:ascii="Arial" w:hAnsi="Arial"/>
          <w:sz w:val="18"/>
          <w:szCs w:val="18"/>
        </w:rPr>
      </w:pPr>
      <w:r>
        <w:rPr>
          <w:rFonts w:ascii="Arial" w:hAnsi="Arial"/>
          <w:sz w:val="18"/>
          <w:szCs w:val="18"/>
        </w:rPr>
      </w:r>
    </w:p>
    <w:p>
      <w:pPr>
        <w:pStyle w:val="Normal"/>
        <w:bidi w:val="0"/>
        <w:spacing w:lineRule="auto" w:line="276" w:before="0" w:after="0"/>
        <w:ind w:left="0" w:right="0" w:hanging="0"/>
        <w:jc w:val="both"/>
        <w:rPr>
          <w:sz w:val="20"/>
          <w:szCs w:val="20"/>
        </w:rPr>
      </w:pPr>
      <w:r>
        <w:rPr>
          <w:rFonts w:eastAsia="Arial" w:cs="Times New Roman" w:ascii="Arial" w:hAnsi="Arial"/>
          <w:b/>
          <w:bCs/>
          <w:strike w:val="false"/>
          <w:dstrike w:val="false"/>
          <w:color w:val="000000"/>
          <w:sz w:val="20"/>
          <w:szCs w:val="20"/>
          <w:u w:val="single"/>
          <w:lang w:val="pl-PL"/>
        </w:rPr>
        <w:t>V. Postanowienia ogólne:</w:t>
      </w:r>
    </w:p>
    <w:p>
      <w:pPr>
        <w:pStyle w:val="Normal"/>
        <w:numPr>
          <w:ilvl w:val="0"/>
          <w:numId w:val="10"/>
        </w:numPr>
        <w:bidi w:val="0"/>
        <w:spacing w:lineRule="auto" w:line="276" w:before="0" w:after="0"/>
        <w:jc w:val="both"/>
        <w:rPr>
          <w:rFonts w:ascii="Arial" w:hAnsi="Arial"/>
          <w:sz w:val="18"/>
          <w:szCs w:val="18"/>
        </w:rPr>
      </w:pPr>
      <w:r>
        <w:rPr>
          <w:rFonts w:eastAsia="Arial" w:cs="Times New Roman" w:ascii="Arial" w:hAnsi="Arial"/>
          <w:b w:val="false"/>
          <w:bCs w:val="false"/>
          <w:i w:val="false"/>
          <w:caps w:val="false"/>
          <w:smallCaps w:val="false"/>
          <w:strike w:val="false"/>
          <w:dstrike w:val="false"/>
          <w:color w:val="000000"/>
          <w:spacing w:val="0"/>
          <w:sz w:val="18"/>
          <w:szCs w:val="18"/>
          <w:u w:val="none"/>
          <w:lang w:val="pl-PL"/>
        </w:rPr>
        <w:t>miejsca wszystkich imprez muszą uzyskać zatwierdzenie Zamawiającego,</w:t>
      </w:r>
    </w:p>
    <w:p>
      <w:pPr>
        <w:pStyle w:val="Normal"/>
        <w:numPr>
          <w:ilvl w:val="0"/>
          <w:numId w:val="10"/>
        </w:numPr>
        <w:shd w:val="clear" w:fill="FFFFFF"/>
        <w:bidi w:val="0"/>
        <w:spacing w:lineRule="auto" w:line="276" w:before="0" w:after="0"/>
        <w:jc w:val="both"/>
        <w:rPr>
          <w:rFonts w:ascii="Arial" w:hAnsi="Arial"/>
          <w:sz w:val="18"/>
          <w:szCs w:val="18"/>
        </w:rPr>
      </w:pPr>
      <w:r>
        <w:rPr>
          <w:rFonts w:eastAsia="Arial" w:cs="Times New Roman" w:ascii="Arial" w:hAnsi="Arial"/>
          <w:b w:val="false"/>
          <w:bCs w:val="false"/>
          <w:i w:val="false"/>
          <w:caps w:val="false"/>
          <w:smallCaps w:val="false"/>
          <w:strike w:val="false"/>
          <w:dstrike w:val="false"/>
          <w:color w:val="000000"/>
          <w:spacing w:val="0"/>
          <w:sz w:val="18"/>
          <w:szCs w:val="18"/>
          <w:u w:val="none"/>
          <w:lang w:val="pl-PL"/>
        </w:rPr>
        <w:t>Oferent odpowiada za przeprowadzenie imprez, w tym samodzielne wykonanie wszelkich działań animacyjnych podczas realizacji przedsięwzięcia oraz wyznaczenie koordynatora/konferansjerów odpowiedzialnych za prowadzenie zadań w ramach przedsięwzięcia,</w:t>
      </w:r>
    </w:p>
    <w:p>
      <w:pPr>
        <w:pStyle w:val="Normal"/>
        <w:numPr>
          <w:ilvl w:val="0"/>
          <w:numId w:val="10"/>
        </w:numPr>
        <w:shd w:val="clear" w:fill="FFFFFF"/>
        <w:bidi w:val="0"/>
        <w:spacing w:lineRule="auto" w:line="276" w:before="0" w:after="0"/>
        <w:jc w:val="both"/>
        <w:rPr>
          <w:rFonts w:ascii="Arial" w:hAnsi="Arial"/>
          <w:sz w:val="18"/>
          <w:szCs w:val="18"/>
        </w:rPr>
      </w:pPr>
      <w:r>
        <w:rPr>
          <w:rFonts w:eastAsia="Arial" w:cs="Times New Roman" w:ascii="Arial" w:hAnsi="Arial"/>
          <w:b w:val="false"/>
          <w:bCs w:val="false"/>
          <w:i w:val="false"/>
          <w:caps w:val="false"/>
          <w:smallCaps w:val="false"/>
          <w:strike w:val="false"/>
          <w:dstrike w:val="false"/>
          <w:color w:val="000000"/>
          <w:spacing w:val="0"/>
          <w:sz w:val="18"/>
          <w:szCs w:val="18"/>
          <w:u w:val="none"/>
          <w:lang w:val="pl-PL"/>
        </w:rPr>
        <w:t xml:space="preserve">Oferent odpowiada za rozpropagowanie wśród mieszkańców poszczególnym zadań z odpowiednim wyprzedzeniem, </w:t>
      </w:r>
      <w:r>
        <w:rPr>
          <w:rFonts w:eastAsia="Arial" w:cs="Times New Roman" w:ascii="Arial" w:hAnsi="Arial"/>
          <w:b w:val="false"/>
          <w:bCs w:val="false"/>
          <w:i w:val="false"/>
          <w:caps w:val="false"/>
          <w:smallCaps w:val="false"/>
          <w:strike w:val="false"/>
          <w:dstrike w:val="false"/>
          <w:color w:val="000000"/>
          <w:spacing w:val="0"/>
          <w:kern w:val="0"/>
          <w:sz w:val="18"/>
          <w:szCs w:val="18"/>
          <w:u w:val="none"/>
          <w:lang w:val="pl-PL" w:eastAsia="en-US" w:bidi="ar-SA"/>
        </w:rPr>
        <w:t xml:space="preserve">np. poprzez </w:t>
      </w:r>
      <w:r>
        <w:rPr>
          <w:rFonts w:eastAsia="Arial" w:cs="Times New Roman" w:ascii="Arial" w:hAnsi="Arial"/>
          <w:b w:val="false"/>
          <w:bCs w:val="false"/>
          <w:i w:val="false"/>
          <w:caps w:val="false"/>
          <w:smallCaps w:val="false"/>
          <w:strike w:val="false"/>
          <w:dstrike w:val="false"/>
          <w:color w:val="000000"/>
          <w:spacing w:val="0"/>
          <w:sz w:val="18"/>
          <w:szCs w:val="18"/>
          <w:u w:val="none"/>
          <w:lang w:val="pl-PL"/>
        </w:rPr>
        <w:t xml:space="preserve">wykonanie zatwierdzonych przez </w:t>
      </w:r>
      <w:r>
        <w:rPr>
          <w:rFonts w:eastAsia="Arial" w:cs="Times New Roman" w:ascii="Arial" w:hAnsi="Arial"/>
          <w:b w:val="false"/>
          <w:bCs w:val="false"/>
          <w:i w:val="false"/>
          <w:caps w:val="false"/>
          <w:smallCaps w:val="false"/>
          <w:strike w:val="false"/>
          <w:dstrike w:val="false"/>
          <w:color w:val="000000"/>
          <w:spacing w:val="0"/>
          <w:kern w:val="0"/>
          <w:sz w:val="18"/>
          <w:szCs w:val="18"/>
          <w:u w:val="none"/>
          <w:lang w:val="pl-PL" w:eastAsia="en-US" w:bidi="ar-SA"/>
        </w:rPr>
        <w:t>Zamawiającego</w:t>
      </w:r>
      <w:r>
        <w:rPr>
          <w:rFonts w:eastAsia="Arial" w:cs="Times New Roman" w:ascii="Arial" w:hAnsi="Arial"/>
          <w:b w:val="false"/>
          <w:bCs w:val="false"/>
          <w:i w:val="false"/>
          <w:caps w:val="false"/>
          <w:smallCaps w:val="false"/>
          <w:strike w:val="false"/>
          <w:dstrike w:val="false"/>
          <w:color w:val="000000"/>
          <w:spacing w:val="0"/>
          <w:sz w:val="18"/>
          <w:szCs w:val="18"/>
          <w:u w:val="none"/>
          <w:lang w:val="pl-PL"/>
        </w:rPr>
        <w:t xml:space="preserve"> plakatów, czy rozpowszechnienie informacji w sposób zwyczajowo przyjęty na terenie Miasta Cieszyna,</w:t>
      </w:r>
    </w:p>
    <w:p>
      <w:pPr>
        <w:pStyle w:val="Normal"/>
        <w:numPr>
          <w:ilvl w:val="0"/>
          <w:numId w:val="10"/>
        </w:numPr>
        <w:shd w:val="clear" w:fill="FFFFFF"/>
        <w:bidi w:val="0"/>
        <w:spacing w:lineRule="auto" w:line="276" w:before="0" w:after="0"/>
        <w:jc w:val="both"/>
        <w:rPr>
          <w:rFonts w:ascii="Arial" w:hAnsi="Arial"/>
          <w:sz w:val="18"/>
          <w:szCs w:val="18"/>
        </w:rPr>
      </w:pPr>
      <w:r>
        <w:rPr>
          <w:rFonts w:eastAsia="Arial" w:cs="Times New Roman" w:ascii="Arial" w:hAnsi="Arial"/>
          <w:b w:val="false"/>
          <w:bCs w:val="false"/>
          <w:i w:val="false"/>
          <w:caps w:val="false"/>
          <w:smallCaps w:val="false"/>
          <w:strike w:val="false"/>
          <w:dstrike w:val="false"/>
          <w:color w:val="000000"/>
          <w:spacing w:val="0"/>
          <w:kern w:val="0"/>
          <w:sz w:val="18"/>
          <w:szCs w:val="18"/>
          <w:u w:val="none"/>
          <w:lang w:val="pl-PL" w:eastAsia="en-US" w:bidi="ar-SA"/>
        </w:rPr>
        <w:t>Oferent</w:t>
      </w:r>
      <w:r>
        <w:rPr>
          <w:rFonts w:eastAsia="Arial" w:cs="Times New Roman" w:ascii="Arial" w:hAnsi="Arial"/>
          <w:b w:val="false"/>
          <w:bCs w:val="false"/>
          <w:i w:val="false"/>
          <w:caps w:val="false"/>
          <w:smallCaps w:val="false"/>
          <w:strike w:val="false"/>
          <w:dstrike w:val="false"/>
          <w:color w:val="000000"/>
          <w:spacing w:val="0"/>
          <w:sz w:val="18"/>
          <w:szCs w:val="18"/>
          <w:u w:val="none"/>
          <w:lang w:val="pl-PL"/>
        </w:rPr>
        <w:t xml:space="preserve"> winien dysponować odpowiednim potencjałem technicznym i osobami zdolnymi do wykonania niniejszego zamówienia, posiadać niezbędną wiedzę i doświadczenie w realizacji podobnych projektów,</w:t>
      </w:r>
    </w:p>
    <w:p>
      <w:pPr>
        <w:pStyle w:val="Normal"/>
        <w:numPr>
          <w:ilvl w:val="0"/>
          <w:numId w:val="10"/>
        </w:numPr>
        <w:shd w:val="clear" w:fill="FFFFFF"/>
        <w:bidi w:val="0"/>
        <w:spacing w:lineRule="auto" w:line="276" w:before="0" w:after="0"/>
        <w:jc w:val="both"/>
        <w:rPr>
          <w:rFonts w:ascii="Arial" w:hAnsi="Arial"/>
          <w:sz w:val="18"/>
          <w:szCs w:val="18"/>
        </w:rPr>
      </w:pPr>
      <w:r>
        <w:rPr>
          <w:rFonts w:eastAsia="Arial" w:cs="Times New Roman" w:ascii="Arial" w:hAnsi="Arial"/>
          <w:b w:val="false"/>
          <w:bCs w:val="false"/>
          <w:i w:val="false"/>
          <w:caps w:val="false"/>
          <w:smallCaps w:val="false"/>
          <w:strike w:val="false"/>
          <w:dstrike w:val="false"/>
          <w:color w:val="000000"/>
          <w:spacing w:val="0"/>
          <w:kern w:val="0"/>
          <w:sz w:val="18"/>
          <w:szCs w:val="18"/>
          <w:u w:val="none"/>
          <w:lang w:val="pl-PL" w:eastAsia="en-US" w:bidi="ar-SA"/>
        </w:rPr>
        <w:t>Oferent</w:t>
      </w:r>
      <w:r>
        <w:rPr>
          <w:rFonts w:eastAsia="Arial" w:cs="Times New Roman" w:ascii="Arial" w:hAnsi="Arial"/>
          <w:b w:val="false"/>
          <w:bCs w:val="false"/>
          <w:i w:val="false"/>
          <w:caps w:val="false"/>
          <w:smallCaps w:val="false"/>
          <w:strike w:val="false"/>
          <w:dstrike w:val="false"/>
          <w:color w:val="000000"/>
          <w:spacing w:val="0"/>
          <w:sz w:val="18"/>
          <w:szCs w:val="18"/>
          <w:u w:val="none"/>
          <w:lang w:val="pl-PL"/>
        </w:rPr>
        <w:t xml:space="preserve"> winien współpracować z Zamawiającym przy wszelkich działaniach logistycznych związanych z realizacją przedsięwzięcia,</w:t>
      </w:r>
    </w:p>
    <w:p>
      <w:pPr>
        <w:pStyle w:val="Normal"/>
        <w:numPr>
          <w:ilvl w:val="0"/>
          <w:numId w:val="10"/>
        </w:numPr>
        <w:shd w:val="clear" w:fill="FFFFFF"/>
        <w:bidi w:val="0"/>
        <w:spacing w:lineRule="auto" w:line="276" w:before="0" w:after="0"/>
        <w:jc w:val="both"/>
        <w:rPr>
          <w:rFonts w:ascii="Arial" w:hAnsi="Arial"/>
          <w:sz w:val="18"/>
          <w:szCs w:val="18"/>
        </w:rPr>
      </w:pPr>
      <w:r>
        <w:rPr>
          <w:rFonts w:eastAsia="Arial" w:cs="Times New Roman" w:ascii="Arial" w:hAnsi="Arial"/>
          <w:b w:val="false"/>
          <w:bCs w:val="false"/>
          <w:i w:val="false"/>
          <w:caps w:val="false"/>
          <w:smallCaps w:val="false"/>
          <w:strike w:val="false"/>
          <w:dstrike w:val="false"/>
          <w:color w:val="000000"/>
          <w:spacing w:val="0"/>
          <w:kern w:val="0"/>
          <w:sz w:val="18"/>
          <w:szCs w:val="18"/>
          <w:u w:val="none"/>
          <w:lang w:val="pl-PL" w:eastAsia="en-US" w:bidi="ar-SA"/>
        </w:rPr>
        <w:t>Zamawiający</w:t>
      </w:r>
      <w:r>
        <w:rPr>
          <w:rFonts w:eastAsia="Arial" w:cs="Times New Roman" w:ascii="Arial" w:hAnsi="Arial"/>
          <w:b w:val="false"/>
          <w:bCs w:val="false"/>
          <w:i w:val="false"/>
          <w:caps w:val="false"/>
          <w:smallCaps w:val="false"/>
          <w:strike w:val="false"/>
          <w:dstrike w:val="false"/>
          <w:color w:val="000000"/>
          <w:spacing w:val="0"/>
          <w:sz w:val="18"/>
          <w:szCs w:val="18"/>
          <w:u w:val="none"/>
          <w:lang w:val="pl-PL"/>
        </w:rPr>
        <w:t xml:space="preserve"> zastrzega sobie możliwość odwołania konkursu ofert oraz nie wybrania żadnej z przedstawionych ofert bez podania przyczyny,</w:t>
      </w:r>
    </w:p>
    <w:p>
      <w:pPr>
        <w:pStyle w:val="Normal"/>
        <w:numPr>
          <w:ilvl w:val="0"/>
          <w:numId w:val="10"/>
        </w:numPr>
        <w:bidi w:val="0"/>
        <w:spacing w:lineRule="auto" w:line="276" w:before="0" w:after="0"/>
        <w:jc w:val="both"/>
        <w:rPr>
          <w:rFonts w:ascii="Arial" w:hAnsi="Arial"/>
          <w:sz w:val="18"/>
          <w:szCs w:val="18"/>
        </w:rPr>
      </w:pPr>
      <w:r>
        <w:rPr>
          <w:rFonts w:eastAsia="Arial" w:cs="Times New Roman" w:ascii="Arial" w:hAnsi="Arial"/>
          <w:b w:val="false"/>
          <w:bCs w:val="false"/>
          <w:i w:val="false"/>
          <w:caps w:val="false"/>
          <w:smallCaps w:val="false"/>
          <w:strike w:val="false"/>
          <w:dstrike w:val="false"/>
          <w:color w:val="000000"/>
          <w:spacing w:val="0"/>
          <w:kern w:val="0"/>
          <w:sz w:val="18"/>
          <w:szCs w:val="18"/>
          <w:u w:val="none"/>
          <w:lang w:val="pl-PL" w:eastAsia="en-US" w:bidi="ar-SA"/>
        </w:rPr>
        <w:t xml:space="preserve">Zamawiający </w:t>
      </w:r>
      <w:r>
        <w:rPr>
          <w:rFonts w:eastAsia="Arial" w:cs="Times New Roman" w:ascii="Arial" w:hAnsi="Arial"/>
          <w:b w:val="false"/>
          <w:bCs w:val="false"/>
          <w:i w:val="false"/>
          <w:caps w:val="false"/>
          <w:smallCaps w:val="false"/>
          <w:strike w:val="false"/>
          <w:dstrike w:val="false"/>
          <w:color w:val="000000"/>
          <w:spacing w:val="0"/>
          <w:sz w:val="18"/>
          <w:szCs w:val="18"/>
          <w:u w:val="none"/>
          <w:lang w:val="pl-PL"/>
        </w:rPr>
        <w:t>dopuszcza, że w sytuacji uzyskania dofinansowania ze źródeł zewnętrznych na wszelkich m</w:t>
      </w:r>
      <w:r>
        <w:rPr>
          <w:rFonts w:eastAsia="Arial" w:cs="Times New Roman" w:ascii="Arial" w:hAnsi="Arial"/>
          <w:b w:val="false"/>
          <w:bCs w:val="false"/>
          <w:i w:val="false"/>
          <w:caps w:val="false"/>
          <w:smallCaps w:val="false"/>
          <w:strike w:val="false"/>
          <w:dstrike w:val="false"/>
          <w:color w:val="000000"/>
          <w:spacing w:val="0"/>
          <w:sz w:val="18"/>
          <w:szCs w:val="18"/>
          <w:u w:val="none"/>
          <w:shd w:fill="FFFFFF" w:val="clear"/>
          <w:lang w:val="pl-PL"/>
        </w:rPr>
        <w:t>ateriałach zostaną dodatkowo umieszczone loga donatora,</w:t>
      </w:r>
    </w:p>
    <w:p>
      <w:pPr>
        <w:pStyle w:val="Normal"/>
        <w:numPr>
          <w:ilvl w:val="0"/>
          <w:numId w:val="10"/>
        </w:numPr>
        <w:bidi w:val="0"/>
        <w:spacing w:lineRule="auto" w:line="276" w:before="0" w:after="0"/>
        <w:jc w:val="both"/>
        <w:rPr>
          <w:b w:val="false"/>
          <w:b w:val="false"/>
          <w:bCs w:val="false"/>
        </w:rPr>
      </w:pPr>
      <w:r>
        <w:rPr>
          <w:rFonts w:eastAsia="Arial" w:cs="Times New Roman" w:ascii="Arial" w:hAnsi="Arial"/>
          <w:b w:val="false"/>
          <w:bCs w:val="false"/>
          <w:i w:val="false"/>
          <w:caps w:val="false"/>
          <w:smallCaps w:val="false"/>
          <w:strike w:val="false"/>
          <w:dstrike w:val="false"/>
          <w:color w:val="000000"/>
          <w:spacing w:val="0"/>
          <w:sz w:val="18"/>
          <w:szCs w:val="18"/>
          <w:u w:val="none"/>
          <w:shd w:fill="FFFFFF" w:val="clear"/>
          <w:lang w:val="pl-PL" w:eastAsia="zxx" w:bidi="zxx"/>
        </w:rPr>
        <w:t>ze względu na to, iż szacunkowa wartość zamówienia nie przekracza równowartości kwoty określonej w ustawie z dnia 11 września 2019 r. r. Prawo zamówień publicznych (tekst jednolity: Dz. U. z 2021 r. poz.</w:t>
      </w:r>
      <w:r>
        <w:rPr>
          <w:rFonts w:eastAsia="Arial" w:cs="Times New Roman" w:ascii="Arial" w:hAnsi="Arial"/>
          <w:b w:val="false"/>
          <w:bCs w:val="false"/>
          <w:i w:val="false"/>
          <w:caps w:val="false"/>
          <w:smallCaps w:val="false"/>
          <w:strike w:val="false"/>
          <w:dstrike w:val="false"/>
          <w:color w:val="000000"/>
          <w:spacing w:val="0"/>
          <w:kern w:val="0"/>
          <w:sz w:val="18"/>
          <w:szCs w:val="18"/>
          <w:u w:val="none"/>
          <w:shd w:fill="FFFFFF" w:val="clear"/>
          <w:lang w:val="pl-PL" w:eastAsia="zxx" w:bidi="zxx"/>
        </w:rPr>
        <w:t>1129</w:t>
      </w:r>
      <w:r>
        <w:rPr>
          <w:rFonts w:eastAsia="Arial" w:cs="Times New Roman" w:ascii="Arial" w:hAnsi="Arial"/>
          <w:b w:val="false"/>
          <w:bCs w:val="false"/>
          <w:i w:val="false"/>
          <w:caps w:val="false"/>
          <w:smallCaps w:val="false"/>
          <w:strike w:val="false"/>
          <w:dstrike w:val="false"/>
          <w:color w:val="000000"/>
          <w:spacing w:val="0"/>
          <w:sz w:val="18"/>
          <w:szCs w:val="18"/>
          <w:u w:val="none"/>
          <w:shd w:fill="FFFFFF" w:val="clear"/>
          <w:lang w:val="pl-PL" w:eastAsia="zxx" w:bidi="zxx"/>
        </w:rPr>
        <w:t xml:space="preserve"> z późn. zm.) </w:t>
      </w:r>
      <w:r>
        <w:rPr>
          <w:rFonts w:eastAsia="Arial;Arial" w:cs="Arial;Arial" w:ascii="Arial" w:hAnsi="Arial"/>
          <w:b w:val="false"/>
          <w:bCs w:val="false"/>
          <w:i w:val="false"/>
          <w:caps w:val="false"/>
          <w:smallCaps w:val="false"/>
          <w:strike w:val="false"/>
          <w:dstrike w:val="false"/>
          <w:color w:val="000000"/>
          <w:spacing w:val="0"/>
          <w:sz w:val="18"/>
          <w:szCs w:val="18"/>
          <w:u w:val="none"/>
          <w:shd w:fill="FFFFFF" w:val="clear"/>
          <w:lang w:val="pl-PL" w:eastAsia="zxx" w:bidi="zxx"/>
        </w:rPr>
        <w:t>w niniejszym postępowaniu nie będą miały zastosowania przepisy ww. ustawy</w:t>
      </w:r>
      <w:r>
        <w:rPr>
          <w:rFonts w:eastAsia="Arial" w:cs="Times New Roman" w:ascii="Arial" w:hAnsi="Arial"/>
          <w:b w:val="false"/>
          <w:bCs w:val="false"/>
          <w:i w:val="false"/>
          <w:caps w:val="false"/>
          <w:smallCaps w:val="false"/>
          <w:strike w:val="false"/>
          <w:dstrike w:val="false"/>
          <w:color w:val="000000"/>
          <w:spacing w:val="0"/>
          <w:sz w:val="18"/>
          <w:szCs w:val="18"/>
          <w:u w:val="none"/>
          <w:shd w:fill="FFFFFF" w:val="clear"/>
          <w:lang w:val="pl-PL" w:eastAsia="zxx" w:bidi="zxx"/>
        </w:rPr>
        <w:t>, dotyczące w szczególności protestów i odwołań,</w:t>
      </w:r>
    </w:p>
    <w:p>
      <w:pPr>
        <w:pStyle w:val="Normal"/>
        <w:numPr>
          <w:ilvl w:val="0"/>
          <w:numId w:val="10"/>
        </w:numPr>
        <w:bidi w:val="0"/>
        <w:spacing w:lineRule="auto" w:line="276" w:before="0" w:after="0"/>
        <w:jc w:val="both"/>
        <w:rPr>
          <w:rFonts w:ascii="Arial" w:hAnsi="Arial"/>
          <w:sz w:val="18"/>
          <w:szCs w:val="18"/>
        </w:rPr>
      </w:pPr>
      <w:r>
        <w:rPr>
          <w:rFonts w:eastAsia="Arial" w:cs="Times New Roman" w:ascii="Arial" w:hAnsi="Arial"/>
          <w:b w:val="false"/>
          <w:bCs w:val="false"/>
          <w:i w:val="false"/>
          <w:caps w:val="false"/>
          <w:smallCaps w:val="false"/>
          <w:strike w:val="false"/>
          <w:dstrike w:val="false"/>
          <w:color w:val="000000"/>
          <w:spacing w:val="0"/>
          <w:sz w:val="18"/>
          <w:szCs w:val="18"/>
          <w:u w:val="none"/>
          <w:shd w:fill="FFFFFF" w:val="clear"/>
          <w:lang w:val="pl-PL" w:eastAsia="zxx" w:bidi="zxx"/>
        </w:rPr>
        <w:t xml:space="preserve">z przykładami kampanii edukacyjnej prowadzonej w latach poprzednich przez </w:t>
      </w:r>
      <w:r>
        <w:rPr>
          <w:rFonts w:eastAsia="Arial" w:cs="Times New Roman" w:ascii="Arial" w:hAnsi="Arial"/>
          <w:b w:val="false"/>
          <w:bCs w:val="false"/>
          <w:i w:val="false"/>
          <w:caps w:val="false"/>
          <w:smallCaps w:val="false"/>
          <w:strike w:val="false"/>
          <w:dstrike w:val="false"/>
          <w:color w:val="000000"/>
          <w:spacing w:val="0"/>
          <w:kern w:val="0"/>
          <w:sz w:val="18"/>
          <w:szCs w:val="18"/>
          <w:u w:val="none"/>
          <w:shd w:fill="FFFFFF" w:val="clear"/>
          <w:lang w:val="pl-PL" w:eastAsia="zxx" w:bidi="zxx"/>
        </w:rPr>
        <w:t>Zamawiającego, w tym</w:t>
      </w:r>
      <w:r>
        <w:rPr>
          <w:rFonts w:eastAsia="Arial" w:cs="Times New Roman" w:ascii="Arial" w:hAnsi="Arial"/>
          <w:b w:val="false"/>
          <w:bCs w:val="false"/>
          <w:i w:val="false"/>
          <w:caps w:val="false"/>
          <w:smallCaps w:val="false"/>
          <w:strike w:val="false"/>
          <w:dstrike w:val="false"/>
          <w:color w:val="000000"/>
          <w:spacing w:val="0"/>
          <w:sz w:val="18"/>
          <w:szCs w:val="18"/>
          <w:u w:val="none"/>
          <w:shd w:fill="FFFFFF" w:val="clear"/>
          <w:lang w:val="pl-PL" w:eastAsia="zxx" w:bidi="zxx"/>
        </w:rPr>
        <w:t xml:space="preserve"> w </w:t>
      </w:r>
      <w:r>
        <w:rPr>
          <w:rFonts w:eastAsia="Arial" w:cs="Times New Roman" w:ascii="Arial" w:hAnsi="Arial"/>
          <w:b w:val="false"/>
          <w:bCs w:val="false"/>
          <w:i w:val="false"/>
          <w:caps w:val="false"/>
          <w:smallCaps w:val="false"/>
          <w:strike w:val="false"/>
          <w:dstrike w:val="false"/>
          <w:color w:val="000000"/>
          <w:spacing w:val="0"/>
          <w:kern w:val="0"/>
          <w:sz w:val="18"/>
          <w:szCs w:val="18"/>
          <w:u w:val="none"/>
          <w:shd w:fill="FFFFFF" w:val="clear"/>
          <w:lang w:val="pl-PL" w:eastAsia="zxx" w:bidi="zxx"/>
        </w:rPr>
        <w:t>m.in. w postaci</w:t>
      </w:r>
      <w:r>
        <w:rPr>
          <w:rFonts w:eastAsia="Arial" w:cs="Times New Roman" w:ascii="Arial" w:hAnsi="Arial"/>
          <w:b w:val="false"/>
          <w:bCs w:val="false"/>
          <w:i w:val="false"/>
          <w:caps w:val="false"/>
          <w:smallCaps w:val="false"/>
          <w:strike w:val="false"/>
          <w:dstrike w:val="false"/>
          <w:color w:val="000000"/>
          <w:spacing w:val="0"/>
          <w:sz w:val="18"/>
          <w:szCs w:val="18"/>
          <w:u w:val="none"/>
          <w:shd w:fill="FFFFFF" w:val="clear"/>
          <w:lang w:val="pl-PL" w:eastAsia="zxx" w:bidi="zxx"/>
        </w:rPr>
        <w:t xml:space="preserve"> pikników ekologicznych można </w:t>
      </w:r>
      <w:r>
        <w:rPr>
          <w:rFonts w:cs="Times New Roman" w:ascii="Arial" w:hAnsi="Arial"/>
          <w:b w:val="false"/>
          <w:bCs w:val="false"/>
          <w:i w:val="false"/>
          <w:caps w:val="false"/>
          <w:smallCaps w:val="false"/>
          <w:color w:val="000000"/>
          <w:spacing w:val="0"/>
          <w:sz w:val="18"/>
          <w:szCs w:val="18"/>
          <w:lang w:val="pl-PL"/>
        </w:rPr>
        <w:t>zapoznać się na stronie Urzędu Miejskieg</w:t>
      </w:r>
      <w:r>
        <w:rPr>
          <w:rFonts w:cs="Times New Roman" w:ascii="Arial" w:hAnsi="Arial"/>
          <w:b w:val="false"/>
          <w:i w:val="false"/>
          <w:caps w:val="false"/>
          <w:smallCaps w:val="false"/>
          <w:color w:val="000000"/>
          <w:spacing w:val="0"/>
          <w:sz w:val="18"/>
          <w:szCs w:val="18"/>
          <w:lang w:val="pl-PL"/>
        </w:rPr>
        <w:t xml:space="preserve">o pod adresem </w:t>
      </w:r>
      <w:r>
        <w:rPr>
          <w:rFonts w:cs="Times New Roman" w:ascii="Arial" w:hAnsi="Arial"/>
          <w:b w:val="false"/>
          <w:i w:val="false"/>
          <w:caps w:val="false"/>
          <w:smallCaps w:val="false"/>
          <w:color w:val="000000"/>
          <w:spacing w:val="0"/>
          <w:sz w:val="18"/>
          <w:szCs w:val="18"/>
          <w:u w:val="single"/>
          <w:lang w:val="pl-PL"/>
        </w:rPr>
        <w:t>www.um.cieszyn.pl/smieci</w:t>
      </w:r>
      <w:r>
        <w:rPr>
          <w:rFonts w:cs="Times New Roman" w:ascii="Arial" w:hAnsi="Arial"/>
          <w:b w:val="false"/>
          <w:i w:val="false"/>
          <w:caps w:val="false"/>
          <w:smallCaps w:val="false"/>
          <w:color w:val="000000"/>
          <w:spacing w:val="0"/>
          <w:sz w:val="18"/>
          <w:szCs w:val="18"/>
          <w:lang w:val="pl-PL"/>
        </w:rPr>
        <w:t xml:space="preserve"> w zakładce </w:t>
      </w:r>
      <w:r>
        <w:rPr>
          <w:rFonts w:cs="Times New Roman" w:ascii="Arial" w:hAnsi="Arial"/>
          <w:b w:val="false"/>
          <w:i/>
          <w:iCs/>
          <w:caps w:val="false"/>
          <w:smallCaps w:val="false"/>
          <w:color w:val="000000"/>
          <w:spacing w:val="0"/>
          <w:sz w:val="18"/>
          <w:szCs w:val="18"/>
          <w:lang w:val="pl-PL"/>
        </w:rPr>
        <w:t>Kampania edukacyjna</w:t>
      </w:r>
      <w:r>
        <w:rPr>
          <w:rFonts w:cs="Times New Roman" w:ascii="Arial" w:hAnsi="Arial"/>
          <w:b w:val="false"/>
          <w:i w:val="false"/>
          <w:iCs/>
          <w:caps w:val="false"/>
          <w:smallCaps w:val="false"/>
          <w:color w:val="000000"/>
          <w:spacing w:val="0"/>
          <w:sz w:val="18"/>
          <w:szCs w:val="18"/>
          <w:lang w:val="pl-PL"/>
        </w:rPr>
        <w:t>.</w:t>
      </w:r>
    </w:p>
    <w:p>
      <w:pPr>
        <w:pStyle w:val="Default"/>
        <w:jc w:val="both"/>
        <w:rPr>
          <w:rFonts w:ascii="Arial" w:hAnsi="Arial"/>
          <w:b/>
          <w:b/>
          <w:bCs/>
          <w:sz w:val="18"/>
          <w:szCs w:val="18"/>
        </w:rPr>
      </w:pPr>
      <w:r>
        <w:rPr>
          <w:rFonts w:ascii="Arial" w:hAnsi="Arial"/>
          <w:b/>
          <w:bCs/>
          <w:sz w:val="18"/>
          <w:szCs w:val="18"/>
        </w:rPr>
      </w:r>
    </w:p>
    <w:p>
      <w:pPr>
        <w:pStyle w:val="Normal"/>
        <w:bidi w:val="0"/>
        <w:spacing w:lineRule="auto" w:line="276" w:before="0" w:after="0"/>
        <w:jc w:val="left"/>
        <w:rPr>
          <w:b/>
          <w:b/>
          <w:bCs/>
          <w:color w:val="000000"/>
          <w:sz w:val="20"/>
          <w:szCs w:val="20"/>
        </w:rPr>
      </w:pPr>
      <w:r>
        <w:rPr>
          <w:rFonts w:eastAsia="Times New Roman" w:cs="Times New Roman" w:ascii="Arial" w:hAnsi="Arial"/>
          <w:b/>
          <w:bCs/>
          <w:i w:val="false"/>
          <w:caps w:val="false"/>
          <w:smallCaps w:val="false"/>
          <w:strike w:val="false"/>
          <w:dstrike w:val="false"/>
          <w:color w:val="000000"/>
          <w:spacing w:val="0"/>
          <w:sz w:val="20"/>
          <w:szCs w:val="20"/>
          <w:u w:val="none"/>
          <w:lang w:val="pl-PL"/>
        </w:rPr>
        <w:t xml:space="preserve">VI. </w:t>
      </w:r>
      <w:r>
        <w:rPr>
          <w:rFonts w:eastAsia="Arial" w:cs="Times New Roman" w:ascii="Arial" w:hAnsi="Arial"/>
          <w:b/>
          <w:bCs/>
          <w:i w:val="false"/>
          <w:caps w:val="false"/>
          <w:smallCaps w:val="false"/>
          <w:strike w:val="false"/>
          <w:dstrike w:val="false"/>
          <w:color w:val="000000"/>
          <w:spacing w:val="0"/>
          <w:kern w:val="0"/>
          <w:sz w:val="20"/>
          <w:szCs w:val="20"/>
          <w:u w:val="single"/>
          <w:lang w:val="pl-PL" w:eastAsia="en-US" w:bidi="ar-SA"/>
        </w:rPr>
        <w:t>Sposób i termin przesłania ofert:</w:t>
      </w:r>
    </w:p>
    <w:p>
      <w:pPr>
        <w:pStyle w:val="Normal"/>
        <w:bidi w:val="0"/>
        <w:spacing w:lineRule="auto" w:line="276" w:before="0" w:after="0"/>
        <w:jc w:val="both"/>
        <w:rPr>
          <w:rFonts w:ascii="Arial" w:hAnsi="Arial"/>
          <w:sz w:val="18"/>
          <w:szCs w:val="18"/>
        </w:rPr>
      </w:pPr>
      <w:r>
        <w:rPr>
          <w:rFonts w:eastAsia="Arial" w:cs="Times New Roman" w:ascii="Arial" w:hAnsi="Arial"/>
          <w:b w:val="false"/>
          <w:i w:val="false"/>
          <w:caps w:val="false"/>
          <w:smallCaps w:val="false"/>
          <w:strike w:val="false"/>
          <w:dstrike w:val="false"/>
          <w:color w:val="000000"/>
          <w:spacing w:val="0"/>
          <w:sz w:val="18"/>
          <w:szCs w:val="18"/>
          <w:u w:val="none"/>
          <w:lang w:val="pl-PL"/>
        </w:rPr>
        <w:t>Oferty należy złożyć (np. osobiście lub za pośrednictwem operatora pocztowego) w Kancelarii Ogólnej Urzędu Miejskiego w Cieszynie, ul. Rynek 1, 43-400 Cieszyn z dopiskiem na kopercie: „</w:t>
      </w:r>
      <w:r>
        <w:rPr>
          <w:rFonts w:eastAsia="Arial" w:cs="Times New Roman" w:ascii="Arial" w:hAnsi="Arial"/>
          <w:b w:val="false"/>
          <w:i w:val="false"/>
          <w:caps w:val="false"/>
          <w:smallCaps w:val="false"/>
          <w:strike w:val="false"/>
          <w:dstrike w:val="false"/>
          <w:color w:val="000000"/>
          <w:spacing w:val="0"/>
          <w:kern w:val="0"/>
          <w:sz w:val="18"/>
          <w:szCs w:val="18"/>
          <w:u w:val="none"/>
          <w:lang w:val="pl-PL" w:eastAsia="en-US" w:bidi="ar-SA"/>
        </w:rPr>
        <w:t>Imprezy ekologiczne 2022-2023 w ramach programu Rozwój Lokalny - Cieszyńska Szkoła EkoMyślenia”</w:t>
      </w:r>
      <w:r>
        <w:rPr>
          <w:rFonts w:eastAsia="Arial" w:cs="Times New Roman" w:ascii="Arial" w:hAnsi="Arial"/>
          <w:b w:val="false"/>
          <w:i w:val="false"/>
          <w:caps w:val="false"/>
          <w:smallCaps w:val="false"/>
          <w:strike w:val="false"/>
          <w:dstrike w:val="false"/>
          <w:color w:val="000000"/>
          <w:spacing w:val="0"/>
          <w:sz w:val="18"/>
          <w:szCs w:val="18"/>
          <w:u w:val="none"/>
          <w:lang w:val="pl-PL"/>
        </w:rPr>
        <w:t xml:space="preserve">, </w:t>
      </w:r>
      <w:r>
        <w:rPr>
          <w:rFonts w:eastAsia="Arial" w:cs="Times New Roman" w:ascii="Arial" w:hAnsi="Arial"/>
          <w:b/>
          <w:bCs/>
          <w:i w:val="false"/>
          <w:caps w:val="false"/>
          <w:smallCaps w:val="false"/>
          <w:strike w:val="false"/>
          <w:dstrike w:val="false"/>
          <w:color w:val="C9211E"/>
          <w:spacing w:val="0"/>
          <w:sz w:val="18"/>
          <w:szCs w:val="18"/>
          <w:u w:val="single"/>
          <w:lang w:val="pl-PL"/>
        </w:rPr>
        <w:t xml:space="preserve">w nieprzekraczalnym terminie do 21 czerwca 2022 r. (wtorek), do godz. </w:t>
      </w:r>
      <w:r>
        <w:rPr>
          <w:rFonts w:eastAsia="Arial" w:cs="Times New Roman" w:ascii="Arial" w:hAnsi="Arial"/>
          <w:b/>
          <w:bCs/>
          <w:i w:val="false"/>
          <w:caps w:val="false"/>
          <w:smallCaps w:val="false"/>
          <w:strike w:val="false"/>
          <w:dstrike w:val="false"/>
          <w:color w:val="C9211E"/>
          <w:spacing w:val="0"/>
          <w:kern w:val="0"/>
          <w:sz w:val="18"/>
          <w:szCs w:val="18"/>
          <w:u w:val="single"/>
          <w:lang w:val="pl-PL" w:eastAsia="en-US" w:bidi="ar-SA"/>
        </w:rPr>
        <w:t>15.30</w:t>
      </w:r>
    </w:p>
    <w:p>
      <w:pPr>
        <w:pStyle w:val="Normal"/>
        <w:bidi w:val="0"/>
        <w:spacing w:lineRule="auto" w:line="276" w:before="0" w:after="0"/>
        <w:jc w:val="both"/>
        <w:rPr>
          <w:rFonts w:ascii="Arial" w:hAnsi="Arial"/>
          <w:sz w:val="18"/>
          <w:szCs w:val="18"/>
        </w:rPr>
      </w:pPr>
      <w:r>
        <w:rPr>
          <w:rFonts w:ascii="Arial" w:hAnsi="Arial"/>
          <w:sz w:val="18"/>
          <w:szCs w:val="18"/>
        </w:rPr>
      </w:r>
    </w:p>
    <w:p>
      <w:pPr>
        <w:pStyle w:val="Normal"/>
        <w:bidi w:val="0"/>
        <w:spacing w:lineRule="auto" w:line="276" w:before="0" w:after="0"/>
        <w:jc w:val="both"/>
        <w:rPr>
          <w:b/>
          <w:b/>
          <w:bCs/>
          <w:i w:val="false"/>
          <w:i w:val="false"/>
          <w:iCs w:val="false"/>
          <w:sz w:val="18"/>
          <w:szCs w:val="18"/>
          <w:u w:val="none"/>
        </w:rPr>
      </w:pPr>
      <w:r>
        <w:rPr>
          <w:rFonts w:eastAsia="Arial" w:cs="Arial" w:ascii="Arial" w:hAnsi="Arial"/>
          <w:b w:val="false"/>
          <w:bCs w:val="false"/>
          <w:i w:val="false"/>
          <w:iCs w:val="false"/>
          <w:caps w:val="false"/>
          <w:smallCaps w:val="false"/>
          <w:strike w:val="false"/>
          <w:dstrike w:val="false"/>
          <w:color w:val="000000"/>
          <w:spacing w:val="0"/>
          <w:sz w:val="18"/>
          <w:szCs w:val="18"/>
          <w:u w:val="none"/>
          <w:lang w:val="pl-PL"/>
        </w:rPr>
        <w:t>Oferty złożone po tym terminie nie będą rozpatrywane.</w:t>
      </w:r>
    </w:p>
    <w:p>
      <w:pPr>
        <w:pStyle w:val="Normal"/>
        <w:bidi w:val="0"/>
        <w:spacing w:lineRule="auto" w:line="276" w:before="0" w:after="0"/>
        <w:jc w:val="both"/>
        <w:rPr>
          <w:rFonts w:ascii="Arial" w:hAnsi="Arial" w:eastAsia="Arial" w:cs="Times New Roman"/>
          <w:caps w:val="false"/>
          <w:smallCaps w:val="false"/>
          <w:strike w:val="false"/>
          <w:dstrike w:val="false"/>
          <w:color w:val="000000"/>
          <w:spacing w:val="0"/>
          <w:lang w:val="pl-PL"/>
        </w:rPr>
      </w:pPr>
      <w:r>
        <w:rPr>
          <w:rFonts w:eastAsia="Arial" w:cs="Times New Roman" w:ascii="Arial" w:hAnsi="Arial"/>
          <w:caps w:val="false"/>
          <w:smallCaps w:val="false"/>
          <w:strike w:val="false"/>
          <w:dstrike w:val="false"/>
          <w:color w:val="000000"/>
          <w:spacing w:val="0"/>
          <w:lang w:val="pl-PL"/>
        </w:rPr>
      </w:r>
    </w:p>
    <w:p>
      <w:pPr>
        <w:pStyle w:val="Normal"/>
        <w:bidi w:val="0"/>
        <w:spacing w:lineRule="auto" w:line="276" w:before="0" w:after="0"/>
        <w:jc w:val="both"/>
        <w:rPr>
          <w:rFonts w:ascii="Arial" w:hAnsi="Arial" w:eastAsia="Arial" w:cs="Times New Roman"/>
          <w:caps w:val="false"/>
          <w:smallCaps w:val="false"/>
          <w:strike w:val="false"/>
          <w:dstrike w:val="false"/>
          <w:color w:val="000000"/>
          <w:spacing w:val="0"/>
          <w:lang w:val="pl-PL"/>
        </w:rPr>
      </w:pPr>
      <w:r>
        <w:rPr>
          <w:rFonts w:eastAsia="Arial" w:cs="Times New Roman" w:ascii="Arial" w:hAnsi="Arial"/>
          <w:caps w:val="false"/>
          <w:smallCaps w:val="false"/>
          <w:strike w:val="false"/>
          <w:dstrike w:val="false"/>
          <w:color w:val="000000"/>
          <w:spacing w:val="0"/>
          <w:lang w:val="pl-PL"/>
        </w:rPr>
      </w:r>
    </w:p>
    <w:p>
      <w:pPr>
        <w:pStyle w:val="Normal"/>
        <w:bidi w:val="0"/>
        <w:spacing w:lineRule="auto" w:line="276" w:before="0" w:after="0"/>
        <w:jc w:val="both"/>
        <w:rPr>
          <w:rFonts w:ascii="Arial" w:hAnsi="Arial" w:eastAsia="Arial" w:cs="Times New Roman"/>
          <w:caps w:val="false"/>
          <w:smallCaps w:val="false"/>
          <w:strike w:val="false"/>
          <w:dstrike w:val="false"/>
          <w:color w:val="000000"/>
          <w:spacing w:val="0"/>
          <w:lang w:val="pl-PL"/>
        </w:rPr>
      </w:pPr>
      <w:r>
        <w:rPr>
          <w:rFonts w:eastAsia="Arial" w:cs="Times New Roman" w:ascii="Arial" w:hAnsi="Arial"/>
          <w:caps w:val="false"/>
          <w:smallCaps w:val="false"/>
          <w:strike w:val="false"/>
          <w:dstrike w:val="false"/>
          <w:color w:val="000000"/>
          <w:spacing w:val="0"/>
          <w:lang w:val="pl-PL"/>
        </w:rPr>
      </w:r>
    </w:p>
    <w:p>
      <w:pPr>
        <w:pStyle w:val="Normal"/>
        <w:bidi w:val="0"/>
        <w:spacing w:lineRule="auto" w:line="276" w:before="0" w:after="0"/>
        <w:jc w:val="both"/>
        <w:rPr>
          <w:b/>
          <w:b/>
          <w:bCs/>
          <w:i w:val="false"/>
          <w:i w:val="false"/>
          <w:iCs w:val="false"/>
          <w:sz w:val="20"/>
          <w:szCs w:val="20"/>
          <w:u w:val="single"/>
        </w:rPr>
      </w:pPr>
      <w:r>
        <w:rPr>
          <w:rFonts w:eastAsia="Arial" w:cs="Times New Roman" w:ascii="Arial" w:hAnsi="Arial"/>
          <w:b/>
          <w:bCs/>
          <w:i w:val="false"/>
          <w:iCs w:val="false"/>
          <w:caps w:val="false"/>
          <w:smallCaps w:val="false"/>
          <w:strike w:val="false"/>
          <w:dstrike w:val="false"/>
          <w:color w:val="000000"/>
          <w:spacing w:val="0"/>
          <w:sz w:val="20"/>
          <w:szCs w:val="20"/>
          <w:u w:val="single"/>
          <w:lang w:val="pl-PL"/>
        </w:rPr>
        <w:t>VII. Warunki udziału w postępowaniu:</w:t>
      </w:r>
    </w:p>
    <w:p>
      <w:pPr>
        <w:pStyle w:val="Normal"/>
        <w:bidi w:val="0"/>
        <w:spacing w:lineRule="auto" w:line="276" w:before="0" w:after="0"/>
        <w:jc w:val="both"/>
        <w:rPr>
          <w:rFonts w:ascii="Arial" w:hAnsi="Arial" w:eastAsia="Arial" w:cs="Times New Roman"/>
          <w:caps w:val="false"/>
          <w:smallCaps w:val="false"/>
          <w:strike w:val="false"/>
          <w:dstrike w:val="false"/>
          <w:color w:val="000000"/>
          <w:spacing w:val="0"/>
          <w:lang w:val="pl-PL"/>
        </w:rPr>
      </w:pPr>
      <w:r>
        <w:rPr>
          <w:rFonts w:eastAsia="Arial" w:cs="Times New Roman" w:ascii="Arial" w:hAnsi="Arial"/>
          <w:caps w:val="false"/>
          <w:smallCaps w:val="false"/>
          <w:strike w:val="false"/>
          <w:dstrike w:val="false"/>
          <w:color w:val="000000"/>
          <w:spacing w:val="0"/>
          <w:lang w:val="pl-PL"/>
        </w:rPr>
      </w:r>
    </w:p>
    <w:p>
      <w:pPr>
        <w:pStyle w:val="Normal"/>
        <w:bidi w:val="0"/>
        <w:spacing w:lineRule="auto" w:line="276" w:before="0" w:after="0"/>
        <w:jc w:val="both"/>
        <w:rPr>
          <w:u w:val="single"/>
        </w:rPr>
      </w:pPr>
      <w:r>
        <w:rPr>
          <w:rFonts w:eastAsia="Arial" w:cs="Times New Roman" w:ascii="Arial" w:hAnsi="Arial"/>
          <w:b/>
          <w:bCs/>
          <w:i w:val="false"/>
          <w:caps w:val="false"/>
          <w:smallCaps w:val="false"/>
          <w:strike w:val="false"/>
          <w:dstrike w:val="false"/>
          <w:color w:val="C9211E"/>
          <w:spacing w:val="0"/>
          <w:kern w:val="0"/>
          <w:sz w:val="18"/>
          <w:szCs w:val="18"/>
          <w:u w:val="single"/>
          <w:lang w:val="pl-PL" w:eastAsia="en-US" w:bidi="ar-SA"/>
        </w:rPr>
        <w:t>Oferent winien w wyznaczonym terminie przedłożyć:</w:t>
      </w:r>
    </w:p>
    <w:p>
      <w:pPr>
        <w:pStyle w:val="Normal"/>
        <w:numPr>
          <w:ilvl w:val="0"/>
          <w:numId w:val="1"/>
        </w:numPr>
        <w:bidi w:val="0"/>
        <w:spacing w:lineRule="auto" w:line="276" w:before="0" w:after="0"/>
        <w:jc w:val="both"/>
        <w:rPr>
          <w:b/>
          <w:b/>
          <w:bCs/>
          <w:color w:val="C9211E"/>
        </w:rPr>
      </w:pPr>
      <w:r>
        <w:rPr>
          <w:rFonts w:eastAsia="Arial" w:cs="Times New Roman" w:ascii="Arial" w:hAnsi="Arial"/>
          <w:b/>
          <w:bCs/>
          <w:i w:val="false"/>
          <w:caps w:val="false"/>
          <w:smallCaps w:val="false"/>
          <w:strike w:val="false"/>
          <w:dstrike w:val="false"/>
          <w:color w:val="C9211E"/>
          <w:spacing w:val="0"/>
          <w:kern w:val="0"/>
          <w:sz w:val="18"/>
          <w:szCs w:val="18"/>
          <w:u w:val="none"/>
          <w:lang w:val="pl-PL" w:eastAsia="en-US" w:bidi="ar-SA"/>
        </w:rPr>
        <w:t xml:space="preserve">wypełniony Formularz ofertowy oraz </w:t>
      </w:r>
      <w:r>
        <w:rPr>
          <w:rFonts w:eastAsia="Arial" w:cs="Arial" w:ascii="Arial" w:hAnsi="Arial"/>
          <w:b/>
          <w:bCs/>
          <w:i w:val="false"/>
          <w:caps w:val="false"/>
          <w:smallCaps w:val="false"/>
          <w:strike w:val="false"/>
          <w:dstrike w:val="false"/>
          <w:color w:val="C9211E"/>
          <w:spacing w:val="0"/>
          <w:kern w:val="0"/>
          <w:sz w:val="18"/>
          <w:szCs w:val="18"/>
          <w:u w:val="none"/>
          <w:lang w:val="pl-PL" w:eastAsia="en-US" w:bidi="ar-SA"/>
        </w:rPr>
        <w:t xml:space="preserve">oświadczenie o spełnianiu wszelkich wymagań uprawniających  do zrealizowania przedsięwzięcia - </w:t>
      </w:r>
      <w:r>
        <w:rPr>
          <w:rFonts w:eastAsia="Arial" w:cs="Times New Roman" w:ascii="Arial" w:hAnsi="Arial"/>
          <w:b/>
          <w:bCs/>
          <w:i w:val="false"/>
          <w:caps w:val="false"/>
          <w:smallCaps w:val="false"/>
          <w:strike w:val="false"/>
          <w:dstrike w:val="false"/>
          <w:color w:val="C9211E"/>
          <w:spacing w:val="0"/>
          <w:kern w:val="0"/>
          <w:sz w:val="18"/>
          <w:szCs w:val="18"/>
          <w:u w:val="none"/>
          <w:lang w:val="pl-PL" w:eastAsia="en-US" w:bidi="ar-SA"/>
        </w:rPr>
        <w:t xml:space="preserve">stanowiący </w:t>
      </w:r>
      <w:r>
        <w:rPr>
          <w:rFonts w:eastAsia="Arial" w:cs="Times New Roman" w:ascii="Arial" w:hAnsi="Arial"/>
          <w:b/>
          <w:bCs/>
          <w:i w:val="false"/>
          <w:caps w:val="false"/>
          <w:smallCaps w:val="false"/>
          <w:strike w:val="false"/>
          <w:dstrike w:val="false"/>
          <w:color w:val="C9211E"/>
          <w:spacing w:val="0"/>
          <w:sz w:val="18"/>
          <w:szCs w:val="18"/>
          <w:u w:val="single"/>
          <w:lang w:val="pl-PL"/>
        </w:rPr>
        <w:t>załącznik nr 1,</w:t>
      </w:r>
    </w:p>
    <w:p>
      <w:pPr>
        <w:pStyle w:val="Normal"/>
        <w:numPr>
          <w:ilvl w:val="0"/>
          <w:numId w:val="1"/>
        </w:numPr>
        <w:bidi w:val="0"/>
        <w:spacing w:lineRule="auto" w:line="276" w:before="0" w:after="0"/>
        <w:jc w:val="both"/>
        <w:rPr>
          <w:b/>
          <w:b/>
          <w:bCs/>
          <w:color w:val="C9211E"/>
        </w:rPr>
      </w:pPr>
      <w:r>
        <w:rPr>
          <w:rFonts w:eastAsia="Arial" w:cs="Times New Roman" w:ascii="Arial" w:hAnsi="Arial"/>
          <w:b/>
          <w:bCs/>
          <w:i w:val="false"/>
          <w:caps w:val="false"/>
          <w:smallCaps w:val="false"/>
          <w:strike w:val="false"/>
          <w:dstrike w:val="false"/>
          <w:color w:val="C9211E"/>
          <w:spacing w:val="0"/>
          <w:sz w:val="18"/>
          <w:szCs w:val="18"/>
          <w:u w:val="none"/>
          <w:lang w:val="pl-PL"/>
        </w:rPr>
        <w:t xml:space="preserve">scenariusze (projekt) elementów, które planuje do zrealizowania w ramach przeprowadzenia zadań opisanych w tabeli części III (wraz z opisem poszczególnych stanowisk - w przypadku pikników), z </w:t>
      </w:r>
      <w:r>
        <w:rPr>
          <w:rFonts w:eastAsia="Arial" w:cs="Times New Roman" w:ascii="Arial" w:hAnsi="Arial"/>
          <w:b/>
          <w:bCs/>
          <w:i w:val="false"/>
          <w:caps w:val="false"/>
          <w:smallCaps w:val="false"/>
          <w:strike w:val="false"/>
          <w:dstrike w:val="false"/>
          <w:color w:val="C9211E"/>
          <w:spacing w:val="0"/>
          <w:kern w:val="0"/>
          <w:sz w:val="18"/>
          <w:szCs w:val="18"/>
          <w:u w:val="none"/>
          <w:lang w:val="pl-PL" w:eastAsia="en-US" w:bidi="ar-SA"/>
        </w:rPr>
        <w:t>uwzględnianiem</w:t>
      </w:r>
      <w:r>
        <w:rPr>
          <w:rFonts w:eastAsia="Arial" w:cs="Times New Roman" w:ascii="Arial" w:hAnsi="Arial"/>
          <w:b/>
          <w:bCs/>
          <w:i w:val="false"/>
          <w:caps w:val="false"/>
          <w:smallCaps w:val="false"/>
          <w:strike w:val="false"/>
          <w:dstrike w:val="false"/>
          <w:color w:val="C9211E"/>
          <w:spacing w:val="0"/>
          <w:sz w:val="18"/>
          <w:szCs w:val="18"/>
          <w:u w:val="none"/>
          <w:lang w:val="pl-PL"/>
        </w:rPr>
        <w:t xml:space="preserve"> wytycznych oraz  realizacji celów wskazanych w </w:t>
      </w:r>
      <w:r>
        <w:rPr>
          <w:rFonts w:eastAsia="Arial" w:cs="Times New Roman" w:ascii="Arial" w:hAnsi="Arial"/>
          <w:b/>
          <w:bCs/>
          <w:i w:val="false"/>
          <w:caps w:val="false"/>
          <w:smallCaps w:val="false"/>
          <w:strike w:val="false"/>
          <w:dstrike w:val="false"/>
          <w:color w:val="C9211E"/>
          <w:spacing w:val="0"/>
          <w:kern w:val="0"/>
          <w:sz w:val="18"/>
          <w:szCs w:val="18"/>
          <w:u w:val="none"/>
          <w:lang w:val="pl-PL" w:eastAsia="en-US" w:bidi="ar-SA"/>
        </w:rPr>
        <w:t>części II niniejszego zapytania ofertowego,</w:t>
      </w:r>
    </w:p>
    <w:p>
      <w:pPr>
        <w:pStyle w:val="Normal"/>
        <w:numPr>
          <w:ilvl w:val="0"/>
          <w:numId w:val="1"/>
        </w:numPr>
        <w:bidi w:val="0"/>
        <w:spacing w:lineRule="auto" w:line="276" w:before="0" w:after="0"/>
        <w:jc w:val="both"/>
        <w:rPr>
          <w:b/>
          <w:b/>
          <w:bCs/>
          <w:color w:val="C9211E"/>
        </w:rPr>
      </w:pPr>
      <w:r>
        <w:rPr>
          <w:rFonts w:eastAsia="Arial" w:cs="Times New Roman" w:ascii="Arial" w:hAnsi="Arial"/>
          <w:b/>
          <w:bCs/>
          <w:i w:val="false"/>
          <w:caps w:val="false"/>
          <w:smallCaps w:val="false"/>
          <w:strike w:val="false"/>
          <w:dstrike w:val="false"/>
          <w:color w:val="C9211E"/>
          <w:spacing w:val="0"/>
          <w:sz w:val="18"/>
          <w:szCs w:val="18"/>
          <w:u w:val="none"/>
          <w:lang w:val="pl-PL"/>
        </w:rPr>
        <w:t>informację nt. narzędzi/działań, którymi posłuży się Oferent przy realizacji celów zadania wraz z uzasadnieniem ich wyboru,</w:t>
      </w:r>
    </w:p>
    <w:p>
      <w:pPr>
        <w:pStyle w:val="Normal"/>
        <w:numPr>
          <w:ilvl w:val="0"/>
          <w:numId w:val="1"/>
        </w:numPr>
        <w:bidi w:val="0"/>
        <w:spacing w:lineRule="auto" w:line="276" w:before="0" w:after="0"/>
        <w:jc w:val="both"/>
        <w:rPr>
          <w:b/>
          <w:b/>
          <w:bCs/>
          <w:color w:val="C9211E"/>
        </w:rPr>
      </w:pPr>
      <w:r>
        <w:rPr>
          <w:rFonts w:eastAsia="Arial" w:cs="Times New Roman" w:ascii="Arial" w:hAnsi="Arial"/>
          <w:b/>
          <w:bCs/>
          <w:i w:val="false"/>
          <w:caps w:val="false"/>
          <w:smallCaps w:val="false"/>
          <w:strike w:val="false"/>
          <w:dstrike w:val="false"/>
          <w:color w:val="C9211E"/>
          <w:spacing w:val="0"/>
          <w:sz w:val="18"/>
          <w:szCs w:val="18"/>
          <w:u w:val="none"/>
        </w:rPr>
        <w:t xml:space="preserve">opis przynajmniej 3 </w:t>
      </w:r>
      <w:r>
        <w:rPr>
          <w:rFonts w:eastAsia="Arial" w:cs="Times New Roman" w:ascii="Arial" w:hAnsi="Arial"/>
          <w:b/>
          <w:bCs/>
          <w:i w:val="false"/>
          <w:caps w:val="false"/>
          <w:smallCaps w:val="false"/>
          <w:strike w:val="false"/>
          <w:dstrike w:val="false"/>
          <w:color w:val="C9211E"/>
          <w:spacing w:val="0"/>
          <w:kern w:val="0"/>
          <w:sz w:val="18"/>
          <w:szCs w:val="18"/>
          <w:u w:val="none"/>
          <w:lang w:val="pl-PL" w:eastAsia="en-US" w:bidi="ar-SA"/>
        </w:rPr>
        <w:t>tożsamych przedsięwzięć</w:t>
      </w:r>
      <w:r>
        <w:rPr>
          <w:rFonts w:eastAsia="Arial" w:cs="Times New Roman" w:ascii="Arial" w:hAnsi="Arial"/>
          <w:b/>
          <w:bCs/>
          <w:i w:val="false"/>
          <w:caps w:val="false"/>
          <w:smallCaps w:val="false"/>
          <w:strike w:val="false"/>
          <w:dstrike w:val="false"/>
          <w:color w:val="C9211E"/>
          <w:spacing w:val="0"/>
          <w:sz w:val="18"/>
          <w:szCs w:val="18"/>
          <w:u w:val="none"/>
        </w:rPr>
        <w:t xml:space="preserve"> („tożsamość” </w:t>
      </w:r>
      <w:r>
        <w:rPr>
          <w:rFonts w:eastAsia="Arial" w:cs="Times New Roman" w:ascii="Arial" w:hAnsi="Arial"/>
          <w:b/>
          <w:bCs/>
          <w:i w:val="false"/>
          <w:caps w:val="false"/>
          <w:smallCaps w:val="false"/>
          <w:strike w:val="false"/>
          <w:dstrike w:val="false"/>
          <w:color w:val="C9211E"/>
          <w:spacing w:val="0"/>
          <w:kern w:val="0"/>
          <w:sz w:val="18"/>
          <w:szCs w:val="18"/>
          <w:u w:val="none"/>
          <w:lang w:val="pl-PL" w:eastAsia="en-US" w:bidi="ar-SA"/>
        </w:rPr>
        <w:t xml:space="preserve">odnosi się do </w:t>
      </w:r>
      <w:r>
        <w:rPr>
          <w:rFonts w:eastAsia="Arial" w:cs="Times New Roman" w:ascii="Arial" w:hAnsi="Arial"/>
          <w:b/>
          <w:bCs/>
          <w:i w:val="false"/>
          <w:caps w:val="false"/>
          <w:smallCaps w:val="false"/>
          <w:strike w:val="false"/>
          <w:dstrike w:val="false"/>
          <w:color w:val="C9211E"/>
          <w:spacing w:val="0"/>
          <w:sz w:val="18"/>
          <w:szCs w:val="18"/>
          <w:u w:val="none"/>
        </w:rPr>
        <w:t>pikników ekologicznych, natomiast w zakresie giełd zrealizowane przez Oferenta zadania mog</w:t>
      </w:r>
      <w:r>
        <w:rPr>
          <w:rFonts w:eastAsia="Arial" w:cs="Times New Roman" w:ascii="Arial" w:hAnsi="Arial"/>
          <w:b/>
          <w:bCs/>
          <w:i w:val="false"/>
          <w:caps w:val="false"/>
          <w:smallCaps w:val="false"/>
          <w:strike w:val="false"/>
          <w:dstrike w:val="false"/>
          <w:color w:val="C9211E"/>
          <w:spacing w:val="0"/>
          <w:kern w:val="0"/>
          <w:sz w:val="18"/>
          <w:szCs w:val="18"/>
          <w:u w:val="none"/>
          <w:lang w:val="pl-PL" w:eastAsia="en-US" w:bidi="ar-SA"/>
        </w:rPr>
        <w:t>ą</w:t>
      </w:r>
      <w:r>
        <w:rPr>
          <w:rFonts w:eastAsia="Arial" w:cs="Times New Roman" w:ascii="Arial" w:hAnsi="Arial"/>
          <w:b/>
          <w:bCs/>
          <w:i w:val="false"/>
          <w:caps w:val="false"/>
          <w:smallCaps w:val="false"/>
          <w:strike w:val="false"/>
          <w:dstrike w:val="false"/>
          <w:color w:val="C9211E"/>
          <w:spacing w:val="0"/>
          <w:sz w:val="18"/>
          <w:szCs w:val="18"/>
          <w:u w:val="none"/>
        </w:rPr>
        <w:t xml:space="preserve"> być </w:t>
      </w:r>
      <w:r>
        <w:rPr>
          <w:rFonts w:eastAsia="Arial" w:cs="Times New Roman" w:ascii="Arial" w:hAnsi="Arial"/>
          <w:b/>
          <w:bCs/>
          <w:i w:val="false"/>
          <w:caps w:val="false"/>
          <w:smallCaps w:val="false"/>
          <w:strike w:val="false"/>
          <w:dstrike w:val="false"/>
          <w:color w:val="C9211E"/>
          <w:spacing w:val="0"/>
          <w:kern w:val="0"/>
          <w:sz w:val="18"/>
          <w:szCs w:val="18"/>
          <w:u w:val="none"/>
          <w:lang w:val="pl-PL" w:eastAsia="en-US" w:bidi="ar-SA"/>
        </w:rPr>
        <w:t>zbliżone</w:t>
      </w:r>
      <w:r>
        <w:rPr>
          <w:rFonts w:eastAsia="Arial" w:cs="Times New Roman" w:ascii="Arial" w:hAnsi="Arial"/>
          <w:b/>
          <w:bCs/>
          <w:i w:val="false"/>
          <w:caps w:val="false"/>
          <w:smallCaps w:val="false"/>
          <w:strike w:val="false"/>
          <w:dstrike w:val="false"/>
          <w:color w:val="C9211E"/>
          <w:spacing w:val="0"/>
          <w:sz w:val="18"/>
          <w:szCs w:val="18"/>
          <w:u w:val="none"/>
        </w:rPr>
        <w:t xml:space="preserve"> lub o podobnym charakterze) zrealizowanych przez Oferenta </w:t>
      </w:r>
      <w:r>
        <w:rPr>
          <w:rFonts w:eastAsia="Arial" w:cs="Times New Roman" w:ascii="Arial" w:hAnsi="Arial"/>
          <w:b/>
          <w:bCs/>
          <w:i w:val="false"/>
          <w:caps w:val="false"/>
          <w:smallCaps w:val="false"/>
          <w:strike w:val="false"/>
          <w:dstrike w:val="false"/>
          <w:color w:val="C9211E"/>
          <w:spacing w:val="0"/>
          <w:kern w:val="0"/>
          <w:sz w:val="18"/>
          <w:szCs w:val="18"/>
          <w:u w:val="none"/>
          <w:lang w:val="pl-PL" w:eastAsia="en-US" w:bidi="ar-SA"/>
        </w:rPr>
        <w:t>na rzecz</w:t>
      </w:r>
      <w:r>
        <w:rPr>
          <w:rFonts w:eastAsia="Arial" w:cs="Times New Roman" w:ascii="Arial" w:hAnsi="Arial"/>
          <w:b/>
          <w:bCs/>
          <w:i w:val="false"/>
          <w:caps w:val="false"/>
          <w:smallCaps w:val="false"/>
          <w:strike w:val="false"/>
          <w:dstrike w:val="false"/>
          <w:color w:val="C9211E"/>
          <w:spacing w:val="0"/>
          <w:sz w:val="18"/>
          <w:szCs w:val="18"/>
          <w:u w:val="none"/>
        </w:rPr>
        <w:t xml:space="preserve"> innych podmiotów w okresie </w:t>
      </w:r>
      <w:r>
        <w:rPr>
          <w:rFonts w:eastAsia="Arial" w:cs="Times New Roman" w:ascii="Arial" w:hAnsi="Arial"/>
          <w:b/>
          <w:bCs/>
          <w:i w:val="false"/>
          <w:caps w:val="false"/>
          <w:smallCaps w:val="false"/>
          <w:strike w:val="false"/>
          <w:dstrike w:val="false"/>
          <w:color w:val="C9211E"/>
          <w:spacing w:val="0"/>
          <w:sz w:val="18"/>
          <w:szCs w:val="18"/>
          <w:u w:val="single"/>
        </w:rPr>
        <w:t xml:space="preserve">ostaniach </w:t>
      </w:r>
      <w:r>
        <w:rPr>
          <w:rFonts w:eastAsia="Arial" w:cs="Times New Roman" w:ascii="Arial" w:hAnsi="Arial"/>
          <w:b/>
          <w:bCs/>
          <w:i w:val="false"/>
          <w:caps w:val="false"/>
          <w:smallCaps w:val="false"/>
          <w:strike w:val="false"/>
          <w:dstrike w:val="false"/>
          <w:color w:val="C9211E"/>
          <w:spacing w:val="0"/>
          <w:kern w:val="0"/>
          <w:sz w:val="18"/>
          <w:szCs w:val="18"/>
          <w:u w:val="single"/>
          <w:lang w:val="pl-PL" w:eastAsia="en-US" w:bidi="ar-SA"/>
        </w:rPr>
        <w:t>trzech</w:t>
      </w:r>
      <w:r>
        <w:rPr>
          <w:rFonts w:eastAsia="Calibri" w:cs="Times New Roman" w:ascii="Arial" w:hAnsi="Arial"/>
          <w:b/>
          <w:bCs/>
          <w:i w:val="false"/>
          <w:caps w:val="false"/>
          <w:smallCaps w:val="false"/>
          <w:strike w:val="false"/>
          <w:dstrike w:val="false"/>
          <w:color w:val="C9211E"/>
          <w:spacing w:val="0"/>
          <w:kern w:val="0"/>
          <w:sz w:val="18"/>
          <w:szCs w:val="18"/>
          <w:u w:val="single"/>
          <w:lang w:val="pl-PL" w:eastAsia="ar-SA" w:bidi="ar-SA"/>
        </w:rPr>
        <w:t xml:space="preserve"> lat</w:t>
      </w:r>
      <w:r>
        <w:rPr>
          <w:rFonts w:eastAsia="Calibri" w:cs="Times New Roman" w:ascii="Arial" w:hAnsi="Arial"/>
          <w:b/>
          <w:bCs/>
          <w:i w:val="false"/>
          <w:caps w:val="false"/>
          <w:smallCaps w:val="false"/>
          <w:strike w:val="false"/>
          <w:dstrike w:val="false"/>
          <w:color w:val="C9211E"/>
          <w:spacing w:val="0"/>
          <w:kern w:val="0"/>
          <w:sz w:val="18"/>
          <w:szCs w:val="18"/>
          <w:u w:val="none"/>
          <w:lang w:val="pl-PL" w:eastAsia="ar-SA" w:bidi="ar-SA"/>
        </w:rPr>
        <w:t xml:space="preserve"> przed upływem terminu składania ofert, a jeżeli okres prowadzenia działalności jest krótszy - w tym okresie. </w:t>
      </w:r>
      <w:r>
        <w:rPr>
          <w:rFonts w:eastAsia="Calibri" w:cs="Times New Roman" w:ascii="Arial" w:hAnsi="Arial" w:eastAsiaTheme="minorHAnsi"/>
          <w:b/>
          <w:bCs/>
          <w:i w:val="false"/>
          <w:caps w:val="false"/>
          <w:smallCaps w:val="false"/>
          <w:strike w:val="false"/>
          <w:dstrike w:val="false"/>
          <w:color w:val="C9211E"/>
          <w:spacing w:val="0"/>
          <w:kern w:val="0"/>
          <w:sz w:val="18"/>
          <w:szCs w:val="18"/>
          <w:u w:val="none"/>
          <w:lang w:val="pl-PL" w:eastAsia="en-US" w:bidi="ar-SA"/>
        </w:rPr>
        <w:t xml:space="preserve">Opis zrealizowanych przedsięwzięć winien być przygotowany na </w:t>
      </w:r>
      <w:r>
        <w:rPr>
          <w:rFonts w:eastAsia="Calibri" w:cs="Times New Roman" w:ascii="Arial" w:hAnsi="Arial" w:eastAsiaTheme="minorHAnsi"/>
          <w:b/>
          <w:bCs/>
          <w:i w:val="false"/>
          <w:caps w:val="false"/>
          <w:smallCaps w:val="false"/>
          <w:strike w:val="false"/>
          <w:dstrike w:val="false"/>
          <w:color w:val="C9211E"/>
          <w:spacing w:val="0"/>
          <w:kern w:val="0"/>
          <w:sz w:val="18"/>
          <w:szCs w:val="18"/>
          <w:u w:val="single"/>
          <w:lang w:val="pl-PL" w:eastAsia="en-US" w:bidi="ar-SA"/>
        </w:rPr>
        <w:t>załączniku nr 2</w:t>
      </w:r>
      <w:r>
        <w:rPr>
          <w:rFonts w:eastAsia="Calibri" w:cs="Times New Roman" w:ascii="Arial" w:hAnsi="Arial" w:eastAsiaTheme="minorHAnsi"/>
          <w:b/>
          <w:bCs/>
          <w:i w:val="false"/>
          <w:caps w:val="false"/>
          <w:smallCaps w:val="false"/>
          <w:strike w:val="false"/>
          <w:dstrike w:val="false"/>
          <w:color w:val="C9211E"/>
          <w:spacing w:val="0"/>
          <w:kern w:val="0"/>
          <w:sz w:val="18"/>
          <w:szCs w:val="18"/>
          <w:u w:val="none"/>
          <w:lang w:val="pl-PL" w:eastAsia="en-US" w:bidi="ar-SA"/>
        </w:rPr>
        <w:t xml:space="preserve">. Jednocześnie dla potwierdzenia danych zawartych w załączniku nr 2 Oferent winien przedłożyć </w:t>
      </w:r>
      <w:r>
        <w:rPr>
          <w:rFonts w:eastAsia="Arial" w:cs="Times New Roman" w:ascii="Arial" w:hAnsi="Arial"/>
          <w:b/>
          <w:bCs/>
          <w:i w:val="false"/>
          <w:caps w:val="false"/>
          <w:smallCaps w:val="false"/>
          <w:strike w:val="false"/>
          <w:dstrike w:val="false"/>
          <w:color w:val="C9211E"/>
          <w:spacing w:val="0"/>
          <w:sz w:val="18"/>
          <w:szCs w:val="18"/>
          <w:u w:val="none"/>
        </w:rPr>
        <w:t xml:space="preserve">np. portfolio lub materiał w innej formie umożliwiającej wizualną ocenę przez </w:t>
      </w:r>
      <w:r>
        <w:rPr>
          <w:rFonts w:eastAsia="Arial" w:cs="Times New Roman" w:ascii="Arial" w:hAnsi="Arial"/>
          <w:b/>
          <w:bCs/>
          <w:i w:val="false"/>
          <w:caps w:val="false"/>
          <w:smallCaps w:val="false"/>
          <w:strike w:val="false"/>
          <w:dstrike w:val="false"/>
          <w:color w:val="C9211E"/>
          <w:spacing w:val="0"/>
          <w:kern w:val="0"/>
          <w:sz w:val="18"/>
          <w:szCs w:val="18"/>
          <w:u w:val="none"/>
          <w:lang w:val="pl-PL" w:eastAsia="en-US" w:bidi="ar-SA"/>
        </w:rPr>
        <w:t>Zamawiającego</w:t>
      </w:r>
      <w:r>
        <w:rPr>
          <w:rFonts w:eastAsia="Arial" w:cs="Times New Roman" w:ascii="Arial" w:hAnsi="Arial"/>
          <w:b/>
          <w:bCs/>
          <w:i w:val="false"/>
          <w:caps w:val="false"/>
          <w:smallCaps w:val="false"/>
          <w:strike w:val="false"/>
          <w:dstrike w:val="false"/>
          <w:color w:val="C9211E"/>
          <w:spacing w:val="0"/>
          <w:sz w:val="18"/>
          <w:szCs w:val="18"/>
          <w:u w:val="none"/>
        </w:rPr>
        <w:t xml:space="preserve"> zrealizowanych zadań wraz z referencjami wystosowanymi przez innych Zleceniodawców. Powyższe będzie </w:t>
      </w:r>
      <w:r>
        <w:rPr>
          <w:rFonts w:eastAsia="Arial" w:cs="Times New Roman" w:ascii="Arial" w:hAnsi="Arial"/>
          <w:b/>
          <w:bCs/>
          <w:i w:val="false"/>
          <w:caps w:val="false"/>
          <w:smallCaps w:val="false"/>
          <w:strike w:val="false"/>
          <w:dstrike w:val="false"/>
          <w:color w:val="C9211E"/>
          <w:spacing w:val="0"/>
          <w:kern w:val="0"/>
          <w:sz w:val="18"/>
          <w:szCs w:val="18"/>
          <w:u w:val="none"/>
          <w:lang w:val="pl-PL" w:eastAsia="en-US" w:bidi="ar-SA"/>
        </w:rPr>
        <w:t>brane pod uwagę</w:t>
      </w:r>
      <w:r>
        <w:rPr>
          <w:rFonts w:eastAsia="Arial" w:cs="Times New Roman" w:ascii="Arial" w:hAnsi="Arial"/>
          <w:b/>
          <w:bCs/>
          <w:i w:val="false"/>
          <w:caps w:val="false"/>
          <w:smallCaps w:val="false"/>
          <w:strike w:val="false"/>
          <w:dstrike w:val="false"/>
          <w:color w:val="C9211E"/>
          <w:spacing w:val="0"/>
          <w:sz w:val="18"/>
          <w:szCs w:val="18"/>
          <w:u w:val="none"/>
        </w:rPr>
        <w:t xml:space="preserve"> </w:t>
      </w:r>
      <w:r>
        <w:rPr>
          <w:rFonts w:eastAsia="Arial" w:cs="Times New Roman" w:ascii="Arial" w:hAnsi="Arial"/>
          <w:b/>
          <w:bCs/>
          <w:i w:val="false"/>
          <w:caps w:val="false"/>
          <w:smallCaps w:val="false"/>
          <w:strike w:val="false"/>
          <w:dstrike w:val="false"/>
          <w:color w:val="C9211E"/>
          <w:spacing w:val="0"/>
          <w:kern w:val="0"/>
          <w:sz w:val="18"/>
          <w:szCs w:val="18"/>
          <w:u w:val="none"/>
          <w:lang w:val="pl-PL" w:eastAsia="en-US" w:bidi="ar-SA"/>
        </w:rPr>
        <w:t xml:space="preserve">podczas </w:t>
      </w:r>
      <w:r>
        <w:rPr>
          <w:rFonts w:eastAsia="Arial" w:cs="Times New Roman" w:ascii="Arial" w:hAnsi="Arial"/>
          <w:b/>
          <w:bCs/>
          <w:i w:val="false"/>
          <w:caps w:val="false"/>
          <w:smallCaps w:val="false"/>
          <w:strike w:val="false"/>
          <w:dstrike w:val="false"/>
          <w:color w:val="C9211E"/>
          <w:spacing w:val="0"/>
          <w:sz w:val="18"/>
          <w:szCs w:val="18"/>
          <w:u w:val="none"/>
        </w:rPr>
        <w:t>przyznania punktacji w kryterium oceny, o którym mowa w części I</w:t>
      </w:r>
      <w:r>
        <w:rPr>
          <w:rFonts w:eastAsia="Arial" w:cs="Times New Roman" w:ascii="Arial" w:hAnsi="Arial"/>
          <w:b/>
          <w:bCs/>
          <w:i w:val="false"/>
          <w:iCs w:val="false"/>
          <w:caps w:val="false"/>
          <w:smallCaps w:val="false"/>
          <w:strike w:val="false"/>
          <w:dstrike w:val="false"/>
          <w:color w:val="C9211E"/>
          <w:spacing w:val="0"/>
          <w:sz w:val="18"/>
          <w:szCs w:val="18"/>
          <w:u w:val="none"/>
        </w:rPr>
        <w:t>X b), tj. „Kreacja i koncepcja kampanii oraz doświadczenie”.</w:t>
      </w:r>
    </w:p>
    <w:p>
      <w:pPr>
        <w:pStyle w:val="Default"/>
        <w:bidi w:val="0"/>
        <w:spacing w:lineRule="auto" w:line="276" w:before="0" w:after="0"/>
        <w:jc w:val="both"/>
        <w:rPr>
          <w:sz w:val="18"/>
          <w:szCs w:val="18"/>
        </w:rPr>
      </w:pPr>
      <w:r>
        <w:rPr>
          <w:sz w:val="18"/>
          <w:szCs w:val="18"/>
        </w:rPr>
      </w:r>
    </w:p>
    <w:p>
      <w:pPr>
        <w:pStyle w:val="Default"/>
        <w:bidi w:val="0"/>
        <w:spacing w:lineRule="auto" w:line="276" w:before="0" w:after="0"/>
        <w:jc w:val="both"/>
        <w:rPr>
          <w:rFonts w:ascii="Arial" w:hAnsi="Arial"/>
          <w:sz w:val="18"/>
          <w:szCs w:val="18"/>
        </w:rPr>
      </w:pPr>
      <w:r>
        <w:rPr>
          <w:rFonts w:eastAsia="Arial" w:cs="Times New Roman" w:ascii="Arial" w:hAnsi="Arial"/>
          <w:b w:val="false"/>
          <w:i w:val="false"/>
          <w:caps w:val="false"/>
          <w:smallCaps w:val="false"/>
          <w:strike w:val="false"/>
          <w:dstrike w:val="false"/>
          <w:color w:val="000000"/>
          <w:spacing w:val="0"/>
          <w:sz w:val="18"/>
          <w:szCs w:val="18"/>
          <w:u w:val="none"/>
        </w:rPr>
        <w:t>Oferty, niezależnie od formy składania, muszą zawierać jednoznaczną informację od jakiego Wykonawcy pochodzą i być opatrzone podpisem osoby upoważnionej do reprezentowania Oferenta.</w:t>
      </w:r>
    </w:p>
    <w:p>
      <w:pPr>
        <w:pStyle w:val="Normal"/>
        <w:spacing w:lineRule="auto" w:line="276" w:before="0" w:after="0"/>
        <w:jc w:val="both"/>
        <w:rPr>
          <w:rFonts w:ascii="Arial" w:hAnsi="Arial"/>
          <w:sz w:val="18"/>
          <w:szCs w:val="18"/>
        </w:rPr>
      </w:pPr>
      <w:r>
        <w:rPr>
          <w:rFonts w:cs="Arial" w:ascii="Arial" w:hAnsi="Arial"/>
          <w:b w:val="false"/>
          <w:bCs w:val="false"/>
          <w:sz w:val="18"/>
          <w:szCs w:val="18"/>
        </w:rPr>
        <w:t>W toku badania oferty Zamawiający może zażądać od Oferenta wyjaśnień dotyczących treści złożonej oferty.</w:t>
      </w:r>
    </w:p>
    <w:p>
      <w:pPr>
        <w:pStyle w:val="Normal"/>
        <w:bidi w:val="0"/>
        <w:spacing w:lineRule="auto" w:line="240" w:before="0" w:after="0"/>
        <w:jc w:val="both"/>
        <w:rPr>
          <w:rFonts w:ascii="Arial" w:hAnsi="Arial"/>
          <w:b w:val="false"/>
          <w:b w:val="false"/>
          <w:bCs w:val="false"/>
          <w:i w:val="false"/>
          <w:i w:val="false"/>
          <w:iCs w:val="false"/>
          <w:sz w:val="18"/>
          <w:szCs w:val="18"/>
        </w:rPr>
      </w:pPr>
      <w:r>
        <w:rPr>
          <w:rFonts w:eastAsia="Arial" w:cs="Times New Roman" w:ascii="Arial" w:hAnsi="Arial"/>
          <w:b w:val="false"/>
          <w:bCs w:val="false"/>
          <w:i w:val="false"/>
          <w:iCs w:val="false"/>
          <w:caps w:val="false"/>
          <w:smallCaps w:val="false"/>
          <w:strike w:val="false"/>
          <w:dstrike w:val="false"/>
          <w:color w:val="000000"/>
          <w:spacing w:val="0"/>
          <w:sz w:val="18"/>
          <w:szCs w:val="18"/>
          <w:u w:val="none"/>
        </w:rPr>
        <w:t xml:space="preserve">Zamawiający zastrzega sobie prawo do negocjacji z poszczególnymi Oferentami oraz </w:t>
      </w:r>
      <w:r>
        <w:rPr>
          <w:rFonts w:eastAsia="Arial" w:cs="Times New Roman" w:ascii="Arial" w:hAnsi="Arial"/>
          <w:b w:val="false"/>
          <w:bCs w:val="false"/>
          <w:i w:val="false"/>
          <w:iCs w:val="false"/>
          <w:caps w:val="false"/>
          <w:smallCaps w:val="false"/>
          <w:strike w:val="false"/>
          <w:dstrike w:val="false"/>
          <w:color w:val="000000"/>
          <w:spacing w:val="0"/>
          <w:kern w:val="0"/>
          <w:sz w:val="18"/>
          <w:szCs w:val="18"/>
          <w:u w:val="none"/>
          <w:lang w:val="pl-PL" w:eastAsia="en-US" w:bidi="ar-SA"/>
        </w:rPr>
        <w:t>uzyskania</w:t>
      </w:r>
      <w:r>
        <w:rPr>
          <w:rFonts w:eastAsia="Arial" w:cs="Times New Roman" w:ascii="Arial" w:hAnsi="Arial"/>
          <w:b w:val="false"/>
          <w:bCs w:val="false"/>
          <w:i w:val="false"/>
          <w:iCs w:val="false"/>
          <w:caps w:val="false"/>
          <w:smallCaps w:val="false"/>
          <w:strike w:val="false"/>
          <w:dstrike w:val="false"/>
          <w:color w:val="000000"/>
          <w:spacing w:val="0"/>
          <w:sz w:val="18"/>
          <w:szCs w:val="18"/>
          <w:u w:val="none"/>
        </w:rPr>
        <w:t xml:space="preserve"> szczegółowszych wycen.</w:t>
      </w:r>
    </w:p>
    <w:p>
      <w:pPr>
        <w:pStyle w:val="Normal"/>
        <w:spacing w:lineRule="auto" w:line="276" w:before="0" w:after="0"/>
        <w:jc w:val="both"/>
        <w:rPr>
          <w:rFonts w:ascii="Arial" w:hAnsi="Arial"/>
          <w:sz w:val="18"/>
          <w:szCs w:val="18"/>
        </w:rPr>
      </w:pPr>
      <w:r>
        <w:rPr>
          <w:rFonts w:eastAsia="Calibri" w:cs="Arial" w:ascii="Arial" w:hAnsi="Arial" w:eastAsiaTheme="minorHAnsi"/>
          <w:b w:val="false"/>
          <w:bCs w:val="false"/>
          <w:color w:val="auto"/>
          <w:kern w:val="0"/>
          <w:sz w:val="18"/>
          <w:szCs w:val="18"/>
          <w:lang w:val="pl-PL" w:eastAsia="en-US" w:bidi="ar-SA"/>
        </w:rPr>
        <w:t>Oferent</w:t>
      </w:r>
      <w:r>
        <w:rPr>
          <w:rFonts w:cs="Arial" w:ascii="Arial" w:hAnsi="Arial"/>
          <w:b w:val="false"/>
          <w:bCs w:val="false"/>
          <w:sz w:val="18"/>
          <w:szCs w:val="18"/>
        </w:rPr>
        <w:t xml:space="preserve"> </w:t>
      </w:r>
      <w:r>
        <w:rPr>
          <w:rFonts w:eastAsia="Calibri" w:cs="Arial" w:ascii="Arial" w:hAnsi="Arial" w:eastAsiaTheme="minorHAnsi"/>
          <w:b w:val="false"/>
          <w:bCs w:val="false"/>
          <w:color w:val="auto"/>
          <w:kern w:val="0"/>
          <w:sz w:val="18"/>
          <w:szCs w:val="18"/>
          <w:lang w:val="pl-PL" w:eastAsia="en-US" w:bidi="ar-SA"/>
        </w:rPr>
        <w:t xml:space="preserve">ponosi </w:t>
      </w:r>
      <w:r>
        <w:rPr>
          <w:rFonts w:cs="Arial" w:ascii="Arial" w:hAnsi="Arial"/>
          <w:b w:val="false"/>
          <w:bCs w:val="false"/>
          <w:sz w:val="18"/>
          <w:szCs w:val="18"/>
        </w:rPr>
        <w:t>wszelkie koszty związane z przygotowaniem i złożeniem oferty.</w:t>
      </w:r>
    </w:p>
    <w:p>
      <w:pPr>
        <w:pStyle w:val="Normal"/>
        <w:spacing w:lineRule="auto" w:line="276" w:before="0" w:after="0"/>
        <w:jc w:val="both"/>
        <w:rPr>
          <w:rFonts w:ascii="Arial" w:hAnsi="Arial"/>
          <w:sz w:val="18"/>
          <w:szCs w:val="18"/>
        </w:rPr>
      </w:pPr>
      <w:r>
        <w:rPr>
          <w:rFonts w:eastAsia="Calibri" w:cs="" w:ascii="Arial" w:hAnsi="Arial" w:cstheme="minorBidi" w:eastAsiaTheme="minorHAnsi"/>
          <w:color w:val="auto"/>
          <w:kern w:val="0"/>
          <w:sz w:val="18"/>
          <w:szCs w:val="18"/>
          <w:lang w:val="pl-PL" w:eastAsia="en-US" w:bidi="ar-SA"/>
        </w:rPr>
        <w:t>Oferent</w:t>
      </w:r>
      <w:r>
        <w:rPr>
          <w:rFonts w:ascii="Arial" w:hAnsi="Arial"/>
          <w:sz w:val="18"/>
          <w:szCs w:val="18"/>
        </w:rPr>
        <w:t xml:space="preserve"> może złożyć tylko jedną ofertę.</w:t>
      </w:r>
    </w:p>
    <w:p>
      <w:pPr>
        <w:pStyle w:val="Normal"/>
        <w:spacing w:lineRule="auto" w:line="276" w:before="0" w:after="0"/>
        <w:jc w:val="both"/>
        <w:rPr>
          <w:rFonts w:ascii="Arial" w:hAnsi="Arial"/>
          <w:sz w:val="18"/>
          <w:szCs w:val="18"/>
        </w:rPr>
      </w:pPr>
      <w:r>
        <w:rPr>
          <w:rFonts w:cs="Arial" w:ascii="Arial" w:hAnsi="Arial"/>
          <w:b w:val="false"/>
          <w:bCs w:val="false"/>
          <w:sz w:val="18"/>
          <w:szCs w:val="18"/>
        </w:rPr>
        <w:t xml:space="preserve">Z wybranym </w:t>
      </w:r>
      <w:r>
        <w:rPr>
          <w:rFonts w:eastAsia="Calibri" w:cs="Arial" w:ascii="Arial" w:hAnsi="Arial" w:eastAsiaTheme="minorHAnsi"/>
          <w:b w:val="false"/>
          <w:bCs w:val="false"/>
          <w:color w:val="auto"/>
          <w:kern w:val="0"/>
          <w:sz w:val="18"/>
          <w:szCs w:val="18"/>
          <w:lang w:val="pl-PL" w:eastAsia="en-US" w:bidi="ar-SA"/>
        </w:rPr>
        <w:t xml:space="preserve">Oferentem </w:t>
      </w:r>
      <w:r>
        <w:rPr>
          <w:rFonts w:cs="Arial" w:ascii="Arial" w:hAnsi="Arial"/>
          <w:b w:val="false"/>
          <w:bCs w:val="false"/>
          <w:sz w:val="18"/>
          <w:szCs w:val="18"/>
        </w:rPr>
        <w:t>zostanie podpisana  umowa.</w:t>
      </w:r>
    </w:p>
    <w:p>
      <w:pPr>
        <w:pStyle w:val="Normal"/>
        <w:bidi w:val="0"/>
        <w:spacing w:lineRule="auto" w:line="276" w:before="0" w:after="0"/>
        <w:ind w:right="0" w:hanging="0"/>
        <w:jc w:val="both"/>
        <w:rPr>
          <w:rFonts w:ascii="Arial" w:hAnsi="Arial"/>
          <w:b/>
          <w:b/>
          <w:bCs/>
          <w:color w:val="000000"/>
          <w:sz w:val="18"/>
          <w:szCs w:val="18"/>
          <w:u w:val="single"/>
        </w:rPr>
      </w:pPr>
      <w:r>
        <w:rPr>
          <w:rFonts w:ascii="Arial" w:hAnsi="Arial"/>
          <w:b/>
          <w:bCs/>
          <w:color w:val="000000"/>
          <w:sz w:val="18"/>
          <w:szCs w:val="18"/>
          <w:u w:val="single"/>
        </w:rPr>
      </w:r>
    </w:p>
    <w:p>
      <w:pPr>
        <w:pStyle w:val="Normal"/>
        <w:bidi w:val="0"/>
        <w:spacing w:lineRule="auto" w:line="276" w:before="0" w:after="0"/>
        <w:jc w:val="left"/>
        <w:rPr>
          <w:b/>
          <w:b/>
          <w:bCs/>
          <w:color w:val="000000"/>
          <w:sz w:val="20"/>
          <w:szCs w:val="20"/>
          <w:u w:val="single"/>
        </w:rPr>
      </w:pPr>
      <w:r>
        <w:rPr>
          <w:rFonts w:eastAsia="Arial" w:cs="Times New Roman" w:ascii="Arial" w:hAnsi="Arial"/>
          <w:b/>
          <w:bCs/>
          <w:i w:val="false"/>
          <w:caps w:val="false"/>
          <w:smallCaps w:val="false"/>
          <w:strike w:val="false"/>
          <w:dstrike w:val="false"/>
          <w:color w:val="000000"/>
          <w:spacing w:val="0"/>
          <w:sz w:val="20"/>
          <w:szCs w:val="20"/>
          <w:u w:val="single"/>
        </w:rPr>
        <w:t>VIII. Wybór oferty nastąpi według poniższych kryteriów:</w:t>
      </w:r>
    </w:p>
    <w:p>
      <w:pPr>
        <w:pStyle w:val="Normal"/>
        <w:bidi w:val="0"/>
        <w:spacing w:lineRule="auto" w:line="276" w:before="0" w:after="0"/>
        <w:jc w:val="both"/>
        <w:rPr>
          <w:rFonts w:ascii="Arial" w:hAnsi="Arial"/>
          <w:sz w:val="18"/>
          <w:szCs w:val="18"/>
        </w:rPr>
      </w:pPr>
      <w:r>
        <w:rPr>
          <w:rFonts w:eastAsia="Arial" w:cs="Times New Roman" w:ascii="Arial" w:hAnsi="Arial"/>
          <w:b w:val="false"/>
          <w:i w:val="false"/>
          <w:caps w:val="false"/>
          <w:smallCaps w:val="false"/>
          <w:strike w:val="false"/>
          <w:dstrike w:val="false"/>
          <w:color w:val="000000"/>
          <w:spacing w:val="0"/>
          <w:sz w:val="18"/>
          <w:szCs w:val="18"/>
          <w:u w:val="none"/>
        </w:rPr>
        <w:t>Przedłożone oferty zostaną ocenione w dwóch etapach:</w:t>
      </w:r>
    </w:p>
    <w:p>
      <w:pPr>
        <w:pStyle w:val="Normal"/>
        <w:numPr>
          <w:ilvl w:val="0"/>
          <w:numId w:val="2"/>
        </w:numPr>
        <w:bidi w:val="0"/>
        <w:spacing w:lineRule="auto" w:line="276" w:before="0" w:after="0"/>
        <w:jc w:val="both"/>
        <w:rPr>
          <w:rFonts w:ascii="Arial" w:hAnsi="Arial"/>
          <w:sz w:val="18"/>
          <w:szCs w:val="18"/>
        </w:rPr>
      </w:pPr>
      <w:r>
        <w:rPr>
          <w:rFonts w:eastAsia="Arial" w:cs="Times New Roman" w:ascii="Arial" w:hAnsi="Arial"/>
          <w:b w:val="false"/>
          <w:i w:val="false"/>
          <w:caps w:val="false"/>
          <w:smallCaps w:val="false"/>
          <w:strike w:val="false"/>
          <w:dstrike w:val="false"/>
          <w:color w:val="000000"/>
          <w:spacing w:val="0"/>
          <w:sz w:val="18"/>
          <w:szCs w:val="18"/>
          <w:u w:val="none"/>
        </w:rPr>
        <w:t xml:space="preserve">formalnym - pod względem spełnienia warunków udziału wg kryteriów wskazanych w </w:t>
      </w:r>
      <w:r>
        <w:rPr>
          <w:rFonts w:eastAsia="Arial" w:cs="Times New Roman" w:ascii="Arial" w:hAnsi="Arial"/>
          <w:b w:val="false"/>
          <w:i w:val="false"/>
          <w:caps w:val="false"/>
          <w:smallCaps w:val="false"/>
          <w:strike w:val="false"/>
          <w:dstrike w:val="false"/>
          <w:color w:val="000000"/>
          <w:spacing w:val="0"/>
          <w:kern w:val="0"/>
          <w:sz w:val="18"/>
          <w:szCs w:val="18"/>
          <w:u w:val="none"/>
          <w:lang w:val="pl-PL" w:eastAsia="en-US" w:bidi="ar-SA"/>
        </w:rPr>
        <w:t>części VII</w:t>
      </w:r>
      <w:r>
        <w:rPr>
          <w:rFonts w:eastAsia="Arial" w:cs="Times New Roman" w:ascii="Arial" w:hAnsi="Arial"/>
          <w:b w:val="false"/>
          <w:i w:val="false"/>
          <w:caps w:val="false"/>
          <w:smallCaps w:val="false"/>
          <w:strike w:val="false"/>
          <w:dstrike w:val="false"/>
          <w:color w:val="000000"/>
          <w:spacing w:val="0"/>
          <w:sz w:val="18"/>
          <w:szCs w:val="18"/>
          <w:u w:val="none"/>
        </w:rPr>
        <w:t xml:space="preserve">. </w:t>
      </w:r>
      <w:r>
        <w:rPr>
          <w:rFonts w:eastAsia="Arial" w:cs="Times New Roman" w:ascii="Arial" w:hAnsi="Arial"/>
          <w:b w:val="false"/>
          <w:i w:val="false"/>
          <w:iCs w:val="false"/>
          <w:caps w:val="false"/>
          <w:smallCaps w:val="false"/>
          <w:strike w:val="false"/>
          <w:dstrike w:val="false"/>
          <w:color w:val="000000"/>
          <w:spacing w:val="0"/>
          <w:sz w:val="18"/>
          <w:szCs w:val="18"/>
          <w:u w:val="none"/>
        </w:rPr>
        <w:t>„Warunki udziału w postępowaniu”;</w:t>
      </w:r>
    </w:p>
    <w:p>
      <w:pPr>
        <w:pStyle w:val="Normal"/>
        <w:numPr>
          <w:ilvl w:val="0"/>
          <w:numId w:val="2"/>
        </w:numPr>
        <w:bidi w:val="0"/>
        <w:spacing w:lineRule="auto" w:line="276" w:before="0" w:after="0"/>
        <w:jc w:val="both"/>
        <w:rPr>
          <w:rFonts w:ascii="Arial" w:hAnsi="Arial"/>
          <w:sz w:val="18"/>
          <w:szCs w:val="18"/>
        </w:rPr>
      </w:pPr>
      <w:r>
        <w:rPr>
          <w:rFonts w:eastAsia="Arial" w:cs="Times New Roman" w:ascii="Arial" w:hAnsi="Arial"/>
          <w:b w:val="false"/>
          <w:i w:val="false"/>
          <w:caps w:val="false"/>
          <w:smallCaps w:val="false"/>
          <w:strike w:val="false"/>
          <w:dstrike w:val="false"/>
          <w:color w:val="000000"/>
          <w:spacing w:val="0"/>
          <w:sz w:val="18"/>
          <w:szCs w:val="18"/>
          <w:u w:val="none"/>
        </w:rPr>
        <w:t>oferty, które spełnią wymogi formalne zostaną ocenione przez komisję według poniższych merytorycznych kryteriów oceny oferty:</w:t>
      </w:r>
    </w:p>
    <w:p>
      <w:pPr>
        <w:pStyle w:val="Normal"/>
        <w:bidi w:val="0"/>
        <w:spacing w:lineRule="auto" w:line="276" w:before="0" w:after="0"/>
        <w:jc w:val="both"/>
        <w:rPr>
          <w:rFonts w:ascii="Arial" w:hAnsi="Arial"/>
          <w:sz w:val="18"/>
          <w:szCs w:val="18"/>
        </w:rPr>
      </w:pPr>
      <w:r>
        <w:rPr>
          <w:rFonts w:ascii="Arial" w:hAnsi="Arial"/>
          <w:sz w:val="18"/>
          <w:szCs w:val="18"/>
        </w:rPr>
      </w:r>
    </w:p>
    <w:tbl>
      <w:tblPr>
        <w:tblW w:w="10150" w:type="dxa"/>
        <w:jc w:val="left"/>
        <w:tblInd w:w="-1" w:type="dxa"/>
        <w:tblLayout w:type="fixed"/>
        <w:tblCellMar>
          <w:top w:w="55" w:type="dxa"/>
          <w:left w:w="55" w:type="dxa"/>
          <w:bottom w:w="55" w:type="dxa"/>
          <w:right w:w="55" w:type="dxa"/>
        </w:tblCellMar>
      </w:tblPr>
      <w:tblGrid>
        <w:gridCol w:w="513"/>
        <w:gridCol w:w="5893"/>
        <w:gridCol w:w="3744"/>
      </w:tblGrid>
      <w:tr>
        <w:trPr/>
        <w:tc>
          <w:tcPr>
            <w:tcW w:w="513" w:type="dxa"/>
            <w:tcBorders>
              <w:top w:val="single" w:sz="2" w:space="0" w:color="000000"/>
              <w:left w:val="single" w:sz="2" w:space="0" w:color="000000"/>
              <w:bottom w:val="single" w:sz="2" w:space="0" w:color="000000"/>
            </w:tcBorders>
            <w:shd w:fill="E6E6E6" w:val="clear"/>
            <w:vAlign w:val="center"/>
          </w:tcPr>
          <w:p>
            <w:pPr>
              <w:pStyle w:val="Zawartotabeli"/>
              <w:widowControl w:val="false"/>
              <w:bidi w:val="0"/>
              <w:spacing w:lineRule="auto" w:line="240" w:before="0" w:after="160"/>
              <w:jc w:val="center"/>
              <w:rPr>
                <w:rFonts w:ascii="Arial" w:hAnsi="Arial" w:eastAsia="Arial" w:cs="Times New Roman"/>
                <w:b/>
                <w:b/>
                <w:bCs/>
                <w:sz w:val="14"/>
                <w:szCs w:val="14"/>
              </w:rPr>
            </w:pPr>
            <w:r>
              <w:rPr>
                <w:rFonts w:eastAsia="Arial" w:cs="Times New Roman" w:ascii="Arial" w:hAnsi="Arial"/>
                <w:b/>
                <w:bCs/>
                <w:sz w:val="14"/>
                <w:szCs w:val="14"/>
              </w:rPr>
              <w:t>Lp.</w:t>
            </w:r>
          </w:p>
        </w:tc>
        <w:tc>
          <w:tcPr>
            <w:tcW w:w="5893" w:type="dxa"/>
            <w:tcBorders>
              <w:top w:val="single" w:sz="2" w:space="0" w:color="000000"/>
              <w:left w:val="single" w:sz="2" w:space="0" w:color="000000"/>
              <w:bottom w:val="single" w:sz="2" w:space="0" w:color="000000"/>
            </w:tcBorders>
            <w:shd w:fill="E6E6E6" w:val="clear"/>
            <w:vAlign w:val="center"/>
          </w:tcPr>
          <w:p>
            <w:pPr>
              <w:pStyle w:val="Zawartotabeli"/>
              <w:widowControl w:val="false"/>
              <w:bidi w:val="0"/>
              <w:spacing w:lineRule="auto" w:line="240" w:before="0" w:after="160"/>
              <w:jc w:val="center"/>
              <w:rPr>
                <w:rFonts w:ascii="Arial" w:hAnsi="Arial" w:eastAsia="Arial" w:cs="Times New Roman"/>
                <w:b/>
                <w:b/>
                <w:bCs/>
                <w:sz w:val="14"/>
                <w:szCs w:val="14"/>
              </w:rPr>
            </w:pPr>
            <w:r>
              <w:rPr>
                <w:rFonts w:eastAsia="Arial" w:cs="Times New Roman" w:ascii="Arial" w:hAnsi="Arial"/>
                <w:b/>
                <w:bCs/>
                <w:sz w:val="14"/>
                <w:szCs w:val="14"/>
              </w:rPr>
              <w:t>Nazwa kryterium</w:t>
            </w:r>
          </w:p>
        </w:tc>
        <w:tc>
          <w:tcPr>
            <w:tcW w:w="3744" w:type="dxa"/>
            <w:tcBorders>
              <w:top w:val="single" w:sz="2" w:space="0" w:color="000000"/>
              <w:left w:val="single" w:sz="2" w:space="0" w:color="000000"/>
              <w:bottom w:val="single" w:sz="2" w:space="0" w:color="000000"/>
              <w:right w:val="single" w:sz="2" w:space="0" w:color="000000"/>
            </w:tcBorders>
            <w:shd w:fill="E6E6E6" w:val="clear"/>
            <w:vAlign w:val="center"/>
          </w:tcPr>
          <w:p>
            <w:pPr>
              <w:pStyle w:val="Zawartotabeli"/>
              <w:widowControl w:val="false"/>
              <w:bidi w:val="0"/>
              <w:spacing w:lineRule="auto" w:line="240" w:before="0" w:after="160"/>
              <w:jc w:val="center"/>
              <w:rPr>
                <w:rFonts w:ascii="Arial" w:hAnsi="Arial" w:eastAsia="Arial" w:cs="Times New Roman"/>
                <w:b/>
                <w:b/>
                <w:bCs/>
                <w:sz w:val="14"/>
                <w:szCs w:val="14"/>
              </w:rPr>
            </w:pPr>
            <w:r>
              <w:rPr>
                <w:rFonts w:eastAsia="Arial" w:cs="Times New Roman" w:ascii="Arial" w:hAnsi="Arial"/>
                <w:b/>
                <w:bCs/>
                <w:sz w:val="14"/>
                <w:szCs w:val="14"/>
              </w:rPr>
              <w:t>Waga kryterium w ocenie oferty</w:t>
            </w:r>
          </w:p>
        </w:tc>
      </w:tr>
      <w:tr>
        <w:trPr/>
        <w:tc>
          <w:tcPr>
            <w:tcW w:w="513" w:type="dxa"/>
            <w:tcBorders>
              <w:left w:val="single" w:sz="2" w:space="0" w:color="000000"/>
              <w:bottom w:val="single" w:sz="2" w:space="0" w:color="000000"/>
            </w:tcBorders>
            <w:vAlign w:val="center"/>
          </w:tcPr>
          <w:p>
            <w:pPr>
              <w:pStyle w:val="Zawartotabeli"/>
              <w:widowControl w:val="false"/>
              <w:bidi w:val="0"/>
              <w:spacing w:lineRule="auto" w:line="240" w:before="0" w:after="160"/>
              <w:jc w:val="center"/>
              <w:rPr>
                <w:rFonts w:ascii="Arial" w:hAnsi="Arial" w:eastAsia="Arial" w:cs="Times New Roman"/>
                <w:sz w:val="14"/>
                <w:szCs w:val="14"/>
              </w:rPr>
            </w:pPr>
            <w:r>
              <w:rPr>
                <w:rFonts w:eastAsia="Arial" w:cs="Times New Roman" w:ascii="Arial" w:hAnsi="Arial"/>
                <w:sz w:val="14"/>
                <w:szCs w:val="14"/>
              </w:rPr>
              <w:t>1</w:t>
            </w:r>
          </w:p>
        </w:tc>
        <w:tc>
          <w:tcPr>
            <w:tcW w:w="5893" w:type="dxa"/>
            <w:tcBorders>
              <w:left w:val="single" w:sz="2" w:space="0" w:color="000000"/>
              <w:bottom w:val="single" w:sz="2" w:space="0" w:color="000000"/>
            </w:tcBorders>
            <w:vAlign w:val="center"/>
          </w:tcPr>
          <w:p>
            <w:pPr>
              <w:pStyle w:val="Zawartotabeli"/>
              <w:widowControl w:val="false"/>
              <w:bidi w:val="0"/>
              <w:spacing w:lineRule="auto" w:line="276" w:before="0" w:after="0"/>
              <w:jc w:val="both"/>
              <w:rPr>
                <w:rFonts w:ascii="Arial" w:hAnsi="Arial" w:eastAsia="Arial" w:cs="Times New Roman"/>
                <w:sz w:val="14"/>
                <w:szCs w:val="14"/>
              </w:rPr>
            </w:pPr>
            <w:r>
              <w:rPr>
                <w:rFonts w:eastAsia="Arial" w:cs="Times New Roman" w:ascii="Arial" w:hAnsi="Arial"/>
                <w:sz w:val="14"/>
                <w:szCs w:val="14"/>
              </w:rPr>
              <w:t>Cena oferty brutto</w:t>
            </w:r>
          </w:p>
          <w:p>
            <w:pPr>
              <w:pStyle w:val="Zawartotabeli"/>
              <w:widowControl w:val="false"/>
              <w:bidi w:val="0"/>
              <w:spacing w:lineRule="auto" w:line="276" w:before="0" w:after="0"/>
              <w:jc w:val="both"/>
              <w:rPr>
                <w:rFonts w:ascii="Arial" w:hAnsi="Arial" w:eastAsia="Arial" w:cs="Times New Roman"/>
                <w:sz w:val="14"/>
                <w:szCs w:val="14"/>
              </w:rPr>
            </w:pPr>
            <w:r>
              <w:rPr>
                <w:rFonts w:eastAsia="Arial" w:cs="Times New Roman" w:ascii="Arial" w:hAnsi="Arial"/>
                <w:b w:val="false"/>
                <w:bCs w:val="false"/>
                <w:sz w:val="14"/>
                <w:szCs w:val="14"/>
              </w:rPr>
              <w:t xml:space="preserve">Cena powinna być podana w polskich złotych. </w:t>
            </w:r>
          </w:p>
          <w:p>
            <w:pPr>
              <w:pStyle w:val="Default"/>
              <w:widowControl w:val="false"/>
              <w:bidi w:val="0"/>
              <w:spacing w:lineRule="auto" w:line="276" w:before="0" w:after="0"/>
              <w:jc w:val="both"/>
              <w:rPr>
                <w:rFonts w:ascii="Arial" w:hAnsi="Arial" w:eastAsia="Arial" w:cs="Times New Roman"/>
                <w:sz w:val="14"/>
                <w:szCs w:val="14"/>
              </w:rPr>
            </w:pPr>
            <w:r>
              <w:rPr>
                <w:rFonts w:eastAsia="Arial" w:cs="Times New Roman" w:ascii="Arial" w:hAnsi="Arial"/>
                <w:b w:val="false"/>
                <w:bCs w:val="false"/>
                <w:sz w:val="14"/>
                <w:szCs w:val="14"/>
              </w:rPr>
              <w:t>W cenie oferty należy uwzględnić wszystkie koszty wykonania zadania</w:t>
            </w:r>
          </w:p>
        </w:tc>
        <w:tc>
          <w:tcPr>
            <w:tcW w:w="3744" w:type="dxa"/>
            <w:tcBorders>
              <w:left w:val="single" w:sz="2" w:space="0" w:color="000000"/>
              <w:bottom w:val="single" w:sz="2" w:space="0" w:color="000000"/>
              <w:right w:val="single" w:sz="2" w:space="0" w:color="000000"/>
            </w:tcBorders>
            <w:vAlign w:val="center"/>
          </w:tcPr>
          <w:p>
            <w:pPr>
              <w:pStyle w:val="Zawartotabeli"/>
              <w:widowControl w:val="false"/>
              <w:bidi w:val="0"/>
              <w:spacing w:lineRule="auto" w:line="240" w:before="0" w:after="160"/>
              <w:jc w:val="center"/>
              <w:rPr>
                <w:rFonts w:ascii="Arial" w:hAnsi="Arial" w:eastAsia="Arial" w:cs="Times New Roman"/>
                <w:sz w:val="14"/>
                <w:szCs w:val="14"/>
              </w:rPr>
            </w:pPr>
            <w:r>
              <w:rPr>
                <w:rFonts w:eastAsia="Arial" w:cs="Times New Roman" w:ascii="Arial" w:hAnsi="Arial"/>
                <w:sz w:val="14"/>
                <w:szCs w:val="14"/>
              </w:rPr>
              <w:t>80%</w:t>
            </w:r>
          </w:p>
        </w:tc>
      </w:tr>
      <w:tr>
        <w:trPr/>
        <w:tc>
          <w:tcPr>
            <w:tcW w:w="513" w:type="dxa"/>
            <w:tcBorders>
              <w:left w:val="single" w:sz="2" w:space="0" w:color="000000"/>
              <w:bottom w:val="single" w:sz="2" w:space="0" w:color="000000"/>
            </w:tcBorders>
            <w:vAlign w:val="center"/>
          </w:tcPr>
          <w:p>
            <w:pPr>
              <w:pStyle w:val="Zawartotabeli"/>
              <w:widowControl w:val="false"/>
              <w:bidi w:val="0"/>
              <w:spacing w:lineRule="auto" w:line="240" w:before="0" w:after="160"/>
              <w:jc w:val="center"/>
              <w:rPr>
                <w:rFonts w:ascii="Arial" w:hAnsi="Arial" w:eastAsia="Arial" w:cs="Times New Roman"/>
                <w:sz w:val="14"/>
                <w:szCs w:val="14"/>
              </w:rPr>
            </w:pPr>
            <w:r>
              <w:rPr>
                <w:rFonts w:eastAsia="Arial" w:cs="Times New Roman" w:ascii="Arial" w:hAnsi="Arial"/>
                <w:sz w:val="14"/>
                <w:szCs w:val="14"/>
              </w:rPr>
              <w:t>2</w:t>
            </w:r>
          </w:p>
        </w:tc>
        <w:tc>
          <w:tcPr>
            <w:tcW w:w="5893" w:type="dxa"/>
            <w:tcBorders>
              <w:left w:val="single" w:sz="2" w:space="0" w:color="000000"/>
              <w:bottom w:val="single" w:sz="2" w:space="0" w:color="000000"/>
            </w:tcBorders>
            <w:vAlign w:val="center"/>
          </w:tcPr>
          <w:p>
            <w:pPr>
              <w:pStyle w:val="Zawartotabeli"/>
              <w:widowControl w:val="false"/>
              <w:bidi w:val="0"/>
              <w:spacing w:lineRule="auto" w:line="240" w:before="0" w:after="160"/>
              <w:jc w:val="both"/>
              <w:rPr>
                <w:rFonts w:ascii="Arial" w:hAnsi="Arial" w:eastAsia="Arial" w:cs="Times New Roman"/>
                <w:sz w:val="14"/>
                <w:szCs w:val="14"/>
              </w:rPr>
            </w:pPr>
            <w:r>
              <w:rPr>
                <w:rFonts w:eastAsia="Arial" w:cs="Times New Roman" w:ascii="Arial" w:hAnsi="Arial"/>
                <w:sz w:val="14"/>
                <w:szCs w:val="14"/>
              </w:rPr>
              <w:t>Kreacja i koncepcja kampanii oraz doświadczenie</w:t>
            </w:r>
          </w:p>
        </w:tc>
        <w:tc>
          <w:tcPr>
            <w:tcW w:w="3744" w:type="dxa"/>
            <w:tcBorders>
              <w:left w:val="single" w:sz="2" w:space="0" w:color="000000"/>
              <w:bottom w:val="single" w:sz="2" w:space="0" w:color="000000"/>
              <w:right w:val="single" w:sz="2" w:space="0" w:color="000000"/>
            </w:tcBorders>
            <w:vAlign w:val="center"/>
          </w:tcPr>
          <w:p>
            <w:pPr>
              <w:pStyle w:val="Zawartotabeli"/>
              <w:widowControl w:val="false"/>
              <w:bidi w:val="0"/>
              <w:spacing w:lineRule="auto" w:line="240" w:before="0" w:after="160"/>
              <w:jc w:val="center"/>
              <w:rPr>
                <w:rFonts w:ascii="Arial" w:hAnsi="Arial" w:eastAsia="Arial" w:cs="Times New Roman"/>
                <w:sz w:val="14"/>
                <w:szCs w:val="14"/>
              </w:rPr>
            </w:pPr>
            <w:r>
              <w:rPr>
                <w:rFonts w:eastAsia="Arial" w:cs="Times New Roman" w:ascii="Arial" w:hAnsi="Arial"/>
                <w:sz w:val="14"/>
                <w:szCs w:val="14"/>
              </w:rPr>
              <w:t>20%</w:t>
            </w:r>
          </w:p>
        </w:tc>
      </w:tr>
    </w:tbl>
    <w:p>
      <w:pPr>
        <w:pStyle w:val="Normal"/>
        <w:widowControl w:val="false"/>
        <w:numPr>
          <w:ilvl w:val="0"/>
          <w:numId w:val="0"/>
        </w:numPr>
        <w:tabs>
          <w:tab w:val="clear" w:pos="708"/>
        </w:tabs>
        <w:suppressAutoHyphens w:val="true"/>
        <w:bidi w:val="0"/>
        <w:spacing w:lineRule="auto" w:line="240"/>
        <w:ind w:left="0" w:right="0" w:hanging="0"/>
        <w:jc w:val="left"/>
        <w:rPr>
          <w:sz w:val="20"/>
          <w:szCs w:val="20"/>
        </w:rPr>
      </w:pPr>
      <w:r>
        <w:rPr>
          <w:sz w:val="20"/>
          <w:szCs w:val="20"/>
        </w:rPr>
      </w:r>
    </w:p>
    <w:p>
      <w:pPr>
        <w:pStyle w:val="Normal"/>
        <w:widowControl w:val="false"/>
        <w:numPr>
          <w:ilvl w:val="0"/>
          <w:numId w:val="0"/>
        </w:numPr>
        <w:tabs>
          <w:tab w:val="clear" w:pos="708"/>
        </w:tabs>
        <w:suppressAutoHyphens w:val="true"/>
        <w:bidi w:val="0"/>
        <w:spacing w:lineRule="auto" w:line="240"/>
        <w:ind w:left="0" w:right="0" w:hanging="0"/>
        <w:jc w:val="left"/>
        <w:rPr>
          <w:sz w:val="20"/>
          <w:szCs w:val="20"/>
        </w:rPr>
      </w:pPr>
      <w:r>
        <w:rPr>
          <w:rFonts w:eastAsia="Times New Roman" w:cs="Times New Roman" w:ascii="Arial" w:hAnsi="Arial"/>
          <w:b/>
          <w:bCs/>
          <w:i w:val="false"/>
          <w:caps w:val="false"/>
          <w:smallCaps w:val="false"/>
          <w:strike w:val="false"/>
          <w:dstrike w:val="false"/>
          <w:color w:val="000000"/>
          <w:spacing w:val="0"/>
          <w:sz w:val="20"/>
          <w:szCs w:val="20"/>
          <w:u w:val="single"/>
        </w:rPr>
        <w:t>IX. Sposób oceny oferty:</w:t>
      </w:r>
    </w:p>
    <w:p>
      <w:pPr>
        <w:pStyle w:val="Normal"/>
        <w:bidi w:val="0"/>
        <w:spacing w:lineRule="auto" w:line="240"/>
        <w:jc w:val="both"/>
        <w:rPr>
          <w:rFonts w:ascii="Arial" w:hAnsi="Arial"/>
          <w:sz w:val="18"/>
          <w:szCs w:val="18"/>
        </w:rPr>
      </w:pPr>
      <w:r>
        <w:rPr>
          <w:rFonts w:eastAsia="Arial" w:cs="Times New Roman" w:ascii="Arial" w:hAnsi="Arial"/>
          <w:b w:val="false"/>
          <w:i w:val="false"/>
          <w:caps w:val="false"/>
          <w:smallCaps w:val="false"/>
          <w:strike w:val="false"/>
          <w:dstrike w:val="false"/>
          <w:color w:val="000000"/>
          <w:spacing w:val="0"/>
          <w:sz w:val="18"/>
          <w:szCs w:val="18"/>
          <w:u w:val="none"/>
        </w:rPr>
        <w:t>Komisja dokona oceny oferty na podstawie osiągniętej liczby punktów przyznanych przez każdego dokonującego oceny członka komisji oceniającej, w oparciu o następujące kryteria i ustaloną punktację do 100 (100%=100 pkt.).</w:t>
      </w:r>
    </w:p>
    <w:p>
      <w:pPr>
        <w:pStyle w:val="Normal"/>
        <w:numPr>
          <w:ilvl w:val="0"/>
          <w:numId w:val="3"/>
        </w:numPr>
        <w:bidi w:val="0"/>
        <w:spacing w:lineRule="auto" w:line="240"/>
        <w:jc w:val="both"/>
        <w:rPr>
          <w:b/>
          <w:b/>
          <w:bCs/>
        </w:rPr>
      </w:pPr>
      <w:r>
        <w:rPr>
          <w:rFonts w:eastAsia="Arial" w:cs="Times New Roman" w:ascii="Arial" w:hAnsi="Arial"/>
          <w:b/>
          <w:bCs/>
          <w:i/>
          <w:iCs/>
          <w:caps w:val="false"/>
          <w:smallCaps w:val="false"/>
          <w:strike w:val="false"/>
          <w:dstrike w:val="false"/>
          <w:color w:val="000000"/>
          <w:spacing w:val="0"/>
          <w:sz w:val="18"/>
          <w:szCs w:val="18"/>
          <w:u w:val="none"/>
        </w:rPr>
        <w:t>Sposób przyznania punktów w kryterium „Cena oferty”:</w:t>
      </w:r>
    </w:p>
    <w:p>
      <w:pPr>
        <w:pStyle w:val="Normal"/>
        <w:bidi w:val="0"/>
        <w:spacing w:lineRule="auto" w:line="240"/>
        <w:ind w:left="720" w:right="0" w:hanging="0"/>
        <w:jc w:val="left"/>
        <w:rPr>
          <w:rFonts w:ascii="Arial" w:hAnsi="Arial" w:eastAsia="Arial" w:cs="Times New Roman"/>
          <w:b w:val="false"/>
          <w:b w:val="false"/>
          <w:i w:val="false"/>
          <w:i w:val="false"/>
          <w:caps w:val="false"/>
          <w:smallCaps w:val="false"/>
          <w:strike w:val="false"/>
          <w:dstrike w:val="false"/>
          <w:color w:val="000000"/>
          <w:spacing w:val="0"/>
          <w:sz w:val="18"/>
          <w:szCs w:val="18"/>
          <w:u w:val="none"/>
        </w:rPr>
      </w:pPr>
      <w:r>
        <w:rPr/>
      </w:r>
      <m:oMathPara xmlns:m="http://schemas.openxmlformats.org/officeDocument/2006/math">
        <m:oMathParaPr>
          <m:jc m:val="left"/>
        </m:oMathParaPr>
        <m:oMath>
          <m:f>
            <m:num>
              <m:r>
                <w:rPr>
                  <w:rFonts w:ascii="Cambria Math" w:hAnsi="Cambria Math"/>
                </w:rPr>
                <m:t xml:space="preserve">cena</m:t>
              </m:r>
              <m:r>
                <w:rPr>
                  <w:rFonts w:ascii="Cambria Math" w:hAnsi="Cambria Math"/>
                </w:rPr>
                <m:t xml:space="preserve">brutto</m:t>
              </m:r>
              <m:r>
                <w:rPr>
                  <w:rFonts w:ascii="Cambria Math" w:hAnsi="Cambria Math"/>
                </w:rPr>
                <m:t xml:space="preserve">oferty</m:t>
              </m:r>
              <m:r>
                <w:rPr>
                  <w:rFonts w:ascii="Cambria Math" w:hAnsi="Cambria Math"/>
                </w:rPr>
                <m:t xml:space="preserve">najtańszej</m:t>
              </m:r>
            </m:num>
            <m:den>
              <m:r>
                <w:rPr>
                  <w:rFonts w:ascii="Cambria Math" w:hAnsi="Cambria Math"/>
                </w:rPr>
                <m:t xml:space="preserve">cena</m:t>
              </m:r>
              <m:r>
                <w:rPr>
                  <w:rFonts w:ascii="Cambria Math" w:hAnsi="Cambria Math"/>
                </w:rPr>
                <m:t xml:space="preserve">brutto</m:t>
              </m:r>
              <m:r>
                <w:rPr>
                  <w:rFonts w:ascii="Cambria Math" w:hAnsi="Cambria Math"/>
                </w:rPr>
                <m:t xml:space="preserve">oferty</m:t>
              </m:r>
              <m:r>
                <w:rPr>
                  <w:rFonts w:ascii="Cambria Math" w:hAnsi="Cambria Math"/>
                </w:rPr>
                <m:t xml:space="preserve">badanej</m:t>
              </m:r>
            </m:den>
          </m:f>
          <m:r>
            <w:rPr>
              <w:rFonts w:ascii="Cambria Math" w:hAnsi="Cambria Math"/>
            </w:rPr>
            <m:t xml:space="preserve">x</m:t>
          </m:r>
          <m:r>
            <w:rPr>
              <w:rFonts w:ascii="Cambria Math" w:hAnsi="Cambria Math"/>
            </w:rPr>
            <m:t xml:space="preserve">80</m:t>
          </m:r>
          <m:r>
            <m:rPr>
              <m:lit/>
              <m:nor/>
            </m:rPr>
            <w:rPr>
              <w:rFonts w:ascii="Cambria Math" w:hAnsi="Cambria Math"/>
            </w:rPr>
            <m:t xml:space="preserve">%</m:t>
          </m:r>
          <m:d>
            <m:dPr>
              <m:begChr m:val="["/>
              <m:endChr m:val="]"/>
            </m:dPr>
            <m:e>
              <m:r>
                <w:rPr>
                  <w:rFonts w:ascii="Cambria Math" w:hAnsi="Cambria Math"/>
                </w:rPr>
                <m:t xml:space="preserve">waga</m:t>
              </m:r>
              <m:r>
                <w:rPr>
                  <w:rFonts w:ascii="Cambria Math" w:hAnsi="Cambria Math"/>
                </w:rPr>
                <m:t xml:space="preserve">kryterium</m:t>
              </m:r>
            </m:e>
          </m:d>
          <m:r>
            <w:rPr>
              <w:rFonts w:ascii="Cambria Math" w:hAnsi="Cambria Math"/>
            </w:rPr>
            <m:t xml:space="preserve">=</m:t>
          </m:r>
          <m:r>
            <w:rPr>
              <w:rFonts w:ascii="Cambria Math" w:hAnsi="Cambria Math"/>
            </w:rPr>
            <m:t xml:space="preserve">ilość</m:t>
          </m:r>
          <m:r>
            <w:rPr>
              <w:rFonts w:ascii="Cambria Math" w:hAnsi="Cambria Math"/>
            </w:rPr>
            <m:t xml:space="preserve">punktów</m:t>
          </m:r>
        </m:oMath>
      </m:oMathPara>
    </w:p>
    <w:p>
      <w:pPr>
        <w:pStyle w:val="Normal"/>
        <w:numPr>
          <w:ilvl w:val="0"/>
          <w:numId w:val="3"/>
        </w:numPr>
        <w:bidi w:val="0"/>
        <w:spacing w:lineRule="auto" w:line="240"/>
        <w:jc w:val="both"/>
        <w:rPr>
          <w:b/>
          <w:b/>
          <w:bCs/>
        </w:rPr>
      </w:pPr>
      <w:r>
        <w:rPr>
          <w:rFonts w:eastAsia="Arial" w:cs="Times New Roman" w:ascii="Arial" w:hAnsi="Arial"/>
          <w:b/>
          <w:bCs/>
          <w:i/>
          <w:iCs/>
          <w:caps w:val="false"/>
          <w:smallCaps w:val="false"/>
          <w:strike w:val="false"/>
          <w:dstrike w:val="false"/>
          <w:color w:val="000000"/>
          <w:spacing w:val="0"/>
          <w:sz w:val="18"/>
          <w:szCs w:val="18"/>
          <w:u w:val="none"/>
        </w:rPr>
        <w:t>Sposób przyznania punktów w kryterium „Kreacja i koncepcja kampanii oraz doświadczenie”:</w:t>
      </w:r>
    </w:p>
    <w:p>
      <w:pPr>
        <w:pStyle w:val="Normal"/>
        <w:bidi w:val="0"/>
        <w:spacing w:lineRule="auto" w:line="240"/>
        <w:jc w:val="both"/>
        <w:rPr>
          <w:rFonts w:ascii="Arial" w:hAnsi="Arial"/>
          <w:sz w:val="18"/>
          <w:szCs w:val="18"/>
        </w:rPr>
      </w:pPr>
      <w:r>
        <w:rPr>
          <w:rFonts w:eastAsia="Arial" w:cs="Times New Roman" w:ascii="Arial" w:hAnsi="Arial"/>
          <w:b w:val="false"/>
          <w:i w:val="false"/>
          <w:caps w:val="false"/>
          <w:smallCaps w:val="false"/>
          <w:strike w:val="false"/>
          <w:dstrike w:val="false"/>
          <w:color w:val="000000"/>
          <w:spacing w:val="0"/>
          <w:sz w:val="18"/>
          <w:szCs w:val="18"/>
          <w:u w:val="none"/>
        </w:rPr>
        <w:t>Punkty w badanym kryterium przyznane będą przez każdego członka komisji oceniającej, w skali punktowej od 0 do 20. Łączna liczba punktów zostanie zsumowana i podzielona przez liczbę oceniających członków komisji. Wynik będzie liczbą punktów jaką otrzyma oferta.</w:t>
      </w:r>
    </w:p>
    <w:p>
      <w:pPr>
        <w:pStyle w:val="Normal"/>
        <w:bidi w:val="0"/>
        <w:spacing w:lineRule="auto" w:line="240"/>
        <w:jc w:val="both"/>
        <w:rPr>
          <w:b w:val="false"/>
          <w:b w:val="false"/>
          <w:bCs w:val="false"/>
          <w:u w:val="single"/>
        </w:rPr>
      </w:pPr>
      <w:r>
        <w:rPr>
          <w:rFonts w:eastAsia="Arial" w:cs="Times New Roman" w:ascii="Arial" w:hAnsi="Arial"/>
          <w:b w:val="false"/>
          <w:bCs w:val="false"/>
          <w:i w:val="false"/>
          <w:caps w:val="false"/>
          <w:smallCaps w:val="false"/>
          <w:strike w:val="false"/>
          <w:dstrike w:val="false"/>
          <w:color w:val="000000"/>
          <w:spacing w:val="0"/>
          <w:sz w:val="18"/>
          <w:szCs w:val="18"/>
          <w:u w:val="single"/>
        </w:rPr>
        <w:t>W ocenie pod uwagę będą brane następujące elementy:</w:t>
      </w:r>
    </w:p>
    <w:p>
      <w:pPr>
        <w:pStyle w:val="Normal"/>
        <w:numPr>
          <w:ilvl w:val="0"/>
          <w:numId w:val="11"/>
        </w:numPr>
        <w:bidi w:val="0"/>
        <w:spacing w:lineRule="auto" w:line="276" w:before="0" w:after="0"/>
        <w:jc w:val="both"/>
        <w:rPr>
          <w:rFonts w:ascii="Arial" w:hAnsi="Arial"/>
          <w:sz w:val="18"/>
          <w:szCs w:val="18"/>
        </w:rPr>
      </w:pPr>
      <w:r>
        <w:rPr>
          <w:rFonts w:eastAsia="Arial" w:cs="Times New Roman" w:ascii="Arial" w:hAnsi="Arial"/>
          <w:b w:val="false"/>
          <w:i w:val="false"/>
          <w:caps w:val="false"/>
          <w:smallCaps w:val="false"/>
          <w:strike w:val="false"/>
          <w:dstrike w:val="false"/>
          <w:color w:val="000000"/>
          <w:spacing w:val="0"/>
          <w:sz w:val="18"/>
          <w:szCs w:val="18"/>
          <w:u w:val="none"/>
        </w:rPr>
        <w:t xml:space="preserve">uwzględnienie elementów </w:t>
      </w:r>
      <w:r>
        <w:rPr>
          <w:rFonts w:eastAsia="Arial" w:cs="Times New Roman" w:ascii="Arial" w:hAnsi="Arial"/>
          <w:b w:val="false"/>
          <w:bCs w:val="false"/>
          <w:i w:val="false"/>
          <w:caps w:val="false"/>
          <w:smallCaps w:val="false"/>
          <w:strike w:val="false"/>
          <w:dstrike w:val="false"/>
          <w:color w:val="000000"/>
          <w:spacing w:val="0"/>
          <w:kern w:val="0"/>
          <w:sz w:val="18"/>
          <w:szCs w:val="18"/>
          <w:u w:val="none"/>
          <w:lang w:val="pl-PL" w:eastAsia="en-US" w:bidi="ar-SA"/>
        </w:rPr>
        <w:t>opisanych w niniejszym zapytaniu ofertowym dla każdego zadania,</w:t>
      </w:r>
    </w:p>
    <w:p>
      <w:pPr>
        <w:pStyle w:val="Normal"/>
        <w:numPr>
          <w:ilvl w:val="0"/>
          <w:numId w:val="11"/>
        </w:numPr>
        <w:bidi w:val="0"/>
        <w:spacing w:lineRule="auto" w:line="276" w:before="0" w:after="0"/>
        <w:jc w:val="both"/>
        <w:rPr>
          <w:rFonts w:ascii="Arial" w:hAnsi="Arial"/>
          <w:sz w:val="18"/>
          <w:szCs w:val="18"/>
        </w:rPr>
      </w:pPr>
      <w:r>
        <w:rPr>
          <w:rFonts w:eastAsia="Arial" w:cs="Times New Roman" w:ascii="Arial" w:hAnsi="Arial"/>
          <w:b w:val="false"/>
          <w:i w:val="false"/>
          <w:caps w:val="false"/>
          <w:smallCaps w:val="false"/>
          <w:strike w:val="false"/>
          <w:dstrike w:val="false"/>
          <w:color w:val="000000"/>
          <w:spacing w:val="0"/>
          <w:sz w:val="18"/>
          <w:szCs w:val="18"/>
          <w:u w:val="none"/>
        </w:rPr>
        <w:t>oryginalna koncepcja realizacji zadania,</w:t>
      </w:r>
    </w:p>
    <w:p>
      <w:pPr>
        <w:pStyle w:val="Normal"/>
        <w:numPr>
          <w:ilvl w:val="0"/>
          <w:numId w:val="11"/>
        </w:numPr>
        <w:bidi w:val="0"/>
        <w:spacing w:lineRule="auto" w:line="276" w:before="0" w:after="0"/>
        <w:jc w:val="both"/>
        <w:rPr>
          <w:rFonts w:ascii="Arial" w:hAnsi="Arial"/>
          <w:sz w:val="18"/>
          <w:szCs w:val="18"/>
        </w:rPr>
      </w:pPr>
      <w:r>
        <w:rPr>
          <w:rFonts w:eastAsia="Arial" w:cs="Times New Roman" w:ascii="Arial" w:hAnsi="Arial"/>
          <w:b w:val="false"/>
          <w:i w:val="false"/>
          <w:caps w:val="false"/>
          <w:smallCaps w:val="false"/>
          <w:strike w:val="false"/>
          <w:dstrike w:val="false"/>
          <w:color w:val="000000"/>
          <w:spacing w:val="0"/>
          <w:sz w:val="18"/>
          <w:szCs w:val="18"/>
          <w:u w:val="none"/>
        </w:rPr>
        <w:t>stopień realizacji założonych celów kampanii,</w:t>
      </w:r>
    </w:p>
    <w:p>
      <w:pPr>
        <w:pStyle w:val="Normal"/>
        <w:numPr>
          <w:ilvl w:val="0"/>
          <w:numId w:val="11"/>
        </w:numPr>
        <w:bidi w:val="0"/>
        <w:spacing w:lineRule="auto" w:line="276" w:before="0" w:after="0"/>
        <w:jc w:val="both"/>
        <w:rPr>
          <w:rFonts w:ascii="Arial" w:hAnsi="Arial"/>
          <w:sz w:val="18"/>
          <w:szCs w:val="18"/>
        </w:rPr>
      </w:pPr>
      <w:r>
        <w:rPr>
          <w:rFonts w:eastAsia="Arial" w:cs="Times New Roman" w:ascii="Arial" w:hAnsi="Arial"/>
          <w:b w:val="false"/>
          <w:i w:val="false"/>
          <w:caps w:val="false"/>
          <w:smallCaps w:val="false"/>
          <w:strike w:val="false"/>
          <w:dstrike w:val="false"/>
          <w:color w:val="000000"/>
          <w:spacing w:val="0"/>
          <w:sz w:val="18"/>
          <w:szCs w:val="18"/>
          <w:u w:val="none"/>
        </w:rPr>
        <w:t>spójność koncepcji,</w:t>
      </w:r>
    </w:p>
    <w:p>
      <w:pPr>
        <w:pStyle w:val="Normal"/>
        <w:numPr>
          <w:ilvl w:val="0"/>
          <w:numId w:val="11"/>
        </w:numPr>
        <w:bidi w:val="0"/>
        <w:spacing w:lineRule="auto" w:line="276" w:before="0" w:after="0"/>
        <w:jc w:val="both"/>
        <w:rPr>
          <w:rFonts w:ascii="Arial" w:hAnsi="Arial"/>
          <w:sz w:val="18"/>
          <w:szCs w:val="18"/>
        </w:rPr>
      </w:pPr>
      <w:r>
        <w:rPr>
          <w:rFonts w:eastAsia="Arial" w:cs="Times New Roman" w:ascii="Arial" w:hAnsi="Arial"/>
          <w:b w:val="false"/>
          <w:i w:val="false"/>
          <w:caps w:val="false"/>
          <w:smallCaps w:val="false"/>
          <w:strike w:val="false"/>
          <w:dstrike w:val="false"/>
          <w:color w:val="000000"/>
          <w:spacing w:val="0"/>
          <w:sz w:val="18"/>
          <w:szCs w:val="18"/>
          <w:u w:val="none"/>
        </w:rPr>
        <w:t>zasadność rozwiązań zastosowanych w realizacji zadania, umożliwiających dotarcie do odbiorców,</w:t>
      </w:r>
    </w:p>
    <w:p>
      <w:pPr>
        <w:pStyle w:val="Normal"/>
        <w:numPr>
          <w:ilvl w:val="0"/>
          <w:numId w:val="11"/>
        </w:numPr>
        <w:bidi w:val="0"/>
        <w:spacing w:lineRule="auto" w:line="276" w:before="0" w:after="0"/>
        <w:jc w:val="both"/>
        <w:rPr>
          <w:rFonts w:ascii="Arial" w:hAnsi="Arial"/>
          <w:sz w:val="18"/>
          <w:szCs w:val="18"/>
        </w:rPr>
      </w:pPr>
      <w:r>
        <w:rPr>
          <w:rFonts w:eastAsia="Arial" w:cs="Times New Roman" w:ascii="Arial" w:hAnsi="Arial"/>
          <w:b w:val="false"/>
          <w:i w:val="false"/>
          <w:caps w:val="false"/>
          <w:smallCaps w:val="false"/>
          <w:strike w:val="false"/>
          <w:dstrike w:val="false"/>
          <w:color w:val="000000"/>
          <w:spacing w:val="0"/>
          <w:sz w:val="18"/>
          <w:szCs w:val="18"/>
          <w:u w:val="none"/>
        </w:rPr>
        <w:t>zastosowane narzędzia/działania do realizacji zadania,</w:t>
      </w:r>
    </w:p>
    <w:p>
      <w:pPr>
        <w:pStyle w:val="Normal"/>
        <w:numPr>
          <w:ilvl w:val="0"/>
          <w:numId w:val="11"/>
        </w:numPr>
        <w:bidi w:val="0"/>
        <w:spacing w:lineRule="auto" w:line="276" w:before="0" w:after="0"/>
        <w:jc w:val="both"/>
        <w:rPr>
          <w:rFonts w:ascii="Arial" w:hAnsi="Arial"/>
          <w:sz w:val="18"/>
          <w:szCs w:val="18"/>
        </w:rPr>
      </w:pPr>
      <w:r>
        <w:rPr>
          <w:rFonts w:eastAsia="Arial" w:cs="Times New Roman" w:ascii="Arial" w:hAnsi="Arial"/>
          <w:b w:val="false"/>
          <w:i w:val="false"/>
          <w:caps w:val="false"/>
          <w:smallCaps w:val="false"/>
          <w:strike w:val="false"/>
          <w:dstrike w:val="false"/>
          <w:color w:val="000000"/>
          <w:spacing w:val="0"/>
          <w:sz w:val="18"/>
          <w:szCs w:val="18"/>
          <w:u w:val="none"/>
        </w:rPr>
        <w:t>działania realizowane dla innych podmiotów oraz wystawione na tej podstawie referencje.</w:t>
      </w:r>
    </w:p>
    <w:p>
      <w:pPr>
        <w:pStyle w:val="Normal"/>
        <w:bidi w:val="0"/>
        <w:spacing w:lineRule="auto" w:line="276" w:before="0" w:after="0"/>
        <w:jc w:val="both"/>
        <w:rPr/>
      </w:pPr>
      <w:r>
        <w:rPr/>
      </w:r>
    </w:p>
    <w:p>
      <w:pPr>
        <w:pStyle w:val="Normal"/>
        <w:bidi w:val="0"/>
        <w:spacing w:lineRule="auto" w:line="276" w:before="0" w:after="0"/>
        <w:jc w:val="both"/>
        <w:rPr>
          <w:rFonts w:ascii="Arial" w:hAnsi="Arial"/>
          <w:sz w:val="18"/>
          <w:szCs w:val="18"/>
        </w:rPr>
      </w:pPr>
      <w:r>
        <w:rPr>
          <w:rFonts w:eastAsia="Arial" w:cs="Times New Roman" w:ascii="Arial" w:hAnsi="Arial"/>
          <w:b w:val="false"/>
          <w:bCs/>
          <w:i w:val="false"/>
          <w:iCs/>
          <w:caps w:val="false"/>
          <w:smallCaps w:val="false"/>
          <w:strike w:val="false"/>
          <w:dstrike w:val="false"/>
          <w:color w:val="000000"/>
          <w:spacing w:val="0"/>
          <w:sz w:val="18"/>
          <w:szCs w:val="18"/>
          <w:u w:val="none"/>
          <w:lang w:val="pl-PL"/>
        </w:rPr>
        <w:t xml:space="preserve">Jeżeli zostaną złożone oferty, które w ogólnej punktacji uzyskają taką samą ilość punktów, Zamawiający wezwie Oferentów do złożenia, w terminie określonym przez </w:t>
      </w:r>
      <w:r>
        <w:rPr>
          <w:rFonts w:eastAsia="Arial" w:cs="Times New Roman" w:ascii="Arial" w:hAnsi="Arial"/>
          <w:b w:val="false"/>
          <w:bCs/>
          <w:i w:val="false"/>
          <w:iCs/>
          <w:caps w:val="false"/>
          <w:smallCaps w:val="false"/>
          <w:strike w:val="false"/>
          <w:dstrike w:val="false"/>
          <w:color w:val="000000"/>
          <w:spacing w:val="0"/>
          <w:kern w:val="0"/>
          <w:sz w:val="18"/>
          <w:szCs w:val="18"/>
          <w:u w:val="none"/>
          <w:lang w:val="pl-PL" w:eastAsia="en-US" w:bidi="ar-SA"/>
        </w:rPr>
        <w:t>Zamawiającego</w:t>
      </w:r>
      <w:r>
        <w:rPr>
          <w:rFonts w:eastAsia="Arial" w:cs="Times New Roman" w:ascii="Arial" w:hAnsi="Arial"/>
          <w:b w:val="false"/>
          <w:bCs/>
          <w:i w:val="false"/>
          <w:iCs/>
          <w:caps w:val="false"/>
          <w:smallCaps w:val="false"/>
          <w:strike w:val="false"/>
          <w:dstrike w:val="false"/>
          <w:color w:val="000000"/>
          <w:spacing w:val="0"/>
          <w:sz w:val="18"/>
          <w:szCs w:val="18"/>
          <w:u w:val="none"/>
          <w:lang w:val="pl-PL"/>
        </w:rPr>
        <w:t>, ofert dodatkowych.</w:t>
      </w:r>
    </w:p>
    <w:p>
      <w:pPr>
        <w:pStyle w:val="Normal"/>
        <w:bidi w:val="0"/>
        <w:spacing w:lineRule="auto" w:line="240" w:before="0" w:after="0"/>
        <w:jc w:val="both"/>
        <w:rPr>
          <w:rFonts w:ascii="Arial" w:hAnsi="Arial"/>
          <w:sz w:val="18"/>
          <w:szCs w:val="18"/>
        </w:rPr>
      </w:pPr>
      <w:r>
        <w:rPr>
          <w:rFonts w:eastAsia="Arial" w:cs="Times New Roman" w:ascii="Arial" w:hAnsi="Arial"/>
          <w:b w:val="false"/>
          <w:bCs w:val="false"/>
          <w:i w:val="false"/>
          <w:caps w:val="false"/>
          <w:smallCaps w:val="false"/>
          <w:strike w:val="false"/>
          <w:dstrike w:val="false"/>
          <w:color w:val="000000"/>
          <w:spacing w:val="0"/>
          <w:sz w:val="18"/>
          <w:szCs w:val="18"/>
          <w:u w:val="none"/>
          <w:lang w:val="pl-PL"/>
        </w:rPr>
        <w:t xml:space="preserve">Rozstrzygnięcie i wybór oferty nastąpi w siedzibie </w:t>
      </w:r>
      <w:r>
        <w:rPr>
          <w:rFonts w:eastAsia="Arial" w:cs="Times New Roman" w:ascii="Arial" w:hAnsi="Arial"/>
          <w:b w:val="false"/>
          <w:bCs w:val="false"/>
          <w:i w:val="false"/>
          <w:caps w:val="false"/>
          <w:smallCaps w:val="false"/>
          <w:strike w:val="false"/>
          <w:dstrike w:val="false"/>
          <w:color w:val="000000"/>
          <w:spacing w:val="0"/>
          <w:kern w:val="0"/>
          <w:sz w:val="18"/>
          <w:szCs w:val="18"/>
          <w:u w:val="none"/>
          <w:lang w:val="pl-PL" w:eastAsia="en-US" w:bidi="ar-SA"/>
        </w:rPr>
        <w:t>Zamawiającego</w:t>
      </w:r>
      <w:r>
        <w:rPr>
          <w:rFonts w:eastAsia="Arial" w:cs="Times New Roman" w:ascii="Arial" w:hAnsi="Arial"/>
          <w:b w:val="false"/>
          <w:bCs w:val="false"/>
          <w:i w:val="false"/>
          <w:caps w:val="false"/>
          <w:smallCaps w:val="false"/>
          <w:strike w:val="false"/>
          <w:dstrike w:val="false"/>
          <w:color w:val="000000"/>
          <w:spacing w:val="0"/>
          <w:sz w:val="18"/>
          <w:szCs w:val="18"/>
          <w:u w:val="none"/>
          <w:lang w:val="pl-PL"/>
        </w:rPr>
        <w:t xml:space="preserve"> bez udziału Oferentów. </w:t>
      </w:r>
    </w:p>
    <w:p>
      <w:pPr>
        <w:pStyle w:val="Default"/>
        <w:jc w:val="both"/>
        <w:rPr>
          <w:rFonts w:ascii="Arial" w:hAnsi="Arial"/>
          <w:b/>
          <w:b/>
          <w:bCs/>
          <w:sz w:val="18"/>
          <w:szCs w:val="18"/>
        </w:rPr>
      </w:pPr>
      <w:r>
        <w:rPr>
          <w:rFonts w:ascii="Arial" w:hAnsi="Arial"/>
          <w:b/>
          <w:bCs/>
          <w:sz w:val="18"/>
          <w:szCs w:val="18"/>
        </w:rPr>
      </w:r>
    </w:p>
    <w:p>
      <w:pPr>
        <w:pStyle w:val="Normal"/>
        <w:numPr>
          <w:ilvl w:val="0"/>
          <w:numId w:val="0"/>
        </w:numPr>
        <w:bidi w:val="0"/>
        <w:spacing w:lineRule="auto" w:line="240"/>
        <w:ind w:left="0" w:hanging="0"/>
        <w:jc w:val="left"/>
        <w:rPr>
          <w:color w:val="000000"/>
          <w:sz w:val="20"/>
          <w:szCs w:val="20"/>
        </w:rPr>
      </w:pPr>
      <w:r>
        <w:rPr>
          <w:rFonts w:cs="Times New Roman" w:ascii="Arial" w:hAnsi="Arial"/>
          <w:b/>
          <w:bCs/>
          <w:color w:val="000000"/>
          <w:sz w:val="20"/>
          <w:szCs w:val="20"/>
          <w:u w:val="single"/>
          <w:lang w:val="pl-PL"/>
        </w:rPr>
        <w:t>X. Informacja</w:t>
      </w:r>
      <w:r>
        <w:rPr>
          <w:rFonts w:eastAsia="Arial" w:cs="Times New Roman" w:ascii="Arial" w:hAnsi="Arial"/>
          <w:b/>
          <w:bCs/>
          <w:i w:val="false"/>
          <w:caps w:val="false"/>
          <w:smallCaps w:val="false"/>
          <w:strike w:val="false"/>
          <w:dstrike w:val="false"/>
          <w:color w:val="000000"/>
          <w:spacing w:val="0"/>
          <w:sz w:val="20"/>
          <w:szCs w:val="20"/>
          <w:u w:val="single"/>
          <w:lang w:val="pl-PL"/>
        </w:rPr>
        <w:t xml:space="preserve"> o sposobie porozumiewania się oferentów z </w:t>
      </w:r>
      <w:r>
        <w:rPr>
          <w:rFonts w:eastAsia="Arial" w:cs="Times New Roman" w:ascii="Arial" w:hAnsi="Arial"/>
          <w:b/>
          <w:bCs/>
          <w:i w:val="false"/>
          <w:caps w:val="false"/>
          <w:smallCaps w:val="false"/>
          <w:strike w:val="false"/>
          <w:dstrike w:val="false"/>
          <w:color w:val="000000"/>
          <w:spacing w:val="0"/>
          <w:kern w:val="0"/>
          <w:sz w:val="20"/>
          <w:szCs w:val="20"/>
          <w:u w:val="single"/>
          <w:lang w:val="pl-PL" w:eastAsia="en-US" w:bidi="ar-SA"/>
        </w:rPr>
        <w:t>Zamawiającym:</w:t>
      </w:r>
    </w:p>
    <w:p>
      <w:pPr>
        <w:pStyle w:val="Normal"/>
        <w:bidi w:val="0"/>
        <w:spacing w:lineRule="auto" w:line="276" w:before="0" w:after="0"/>
        <w:ind w:left="0" w:right="0" w:hanging="0"/>
        <w:jc w:val="both"/>
        <w:rPr>
          <w:rFonts w:ascii="Arial" w:hAnsi="Arial"/>
          <w:sz w:val="18"/>
          <w:szCs w:val="18"/>
        </w:rPr>
      </w:pPr>
      <w:r>
        <w:rPr>
          <w:rFonts w:eastAsia="Arial" w:cs="Times New Roman" w:ascii="Arial" w:hAnsi="Arial"/>
          <w:b w:val="false"/>
          <w:bCs w:val="false"/>
          <w:i w:val="false"/>
          <w:caps w:val="false"/>
          <w:smallCaps w:val="false"/>
          <w:strike w:val="false"/>
          <w:dstrike w:val="false"/>
          <w:color w:val="000000"/>
          <w:spacing w:val="0"/>
          <w:sz w:val="18"/>
          <w:szCs w:val="18"/>
          <w:u w:val="none"/>
          <w:lang w:val="pl-PL"/>
        </w:rPr>
        <w:t>Osobami upoważnionymi do udzielania dodatkowych informacji dotyczących zakresu zamówienia oraz sposobu przygotowania i złożenia oferty są:</w:t>
      </w:r>
    </w:p>
    <w:p>
      <w:pPr>
        <w:pStyle w:val="Normal"/>
        <w:numPr>
          <w:ilvl w:val="0"/>
          <w:numId w:val="4"/>
        </w:numPr>
        <w:bidi w:val="0"/>
        <w:spacing w:lineRule="auto" w:line="276" w:before="0" w:after="0"/>
        <w:jc w:val="both"/>
        <w:rPr>
          <w:rFonts w:ascii="Arial" w:hAnsi="Arial"/>
          <w:sz w:val="18"/>
          <w:szCs w:val="18"/>
        </w:rPr>
      </w:pPr>
      <w:r>
        <w:rPr>
          <w:rFonts w:eastAsia="Arial" w:cs="Times New Roman" w:ascii="Arial" w:hAnsi="Arial"/>
          <w:b w:val="false"/>
          <w:bCs w:val="false"/>
          <w:i w:val="false"/>
          <w:caps w:val="false"/>
          <w:smallCaps w:val="false"/>
          <w:strike w:val="false"/>
          <w:dstrike w:val="false"/>
          <w:color w:val="000000"/>
          <w:spacing w:val="0"/>
          <w:sz w:val="18"/>
          <w:szCs w:val="18"/>
          <w:u w:val="none"/>
          <w:lang w:val="pl-PL"/>
        </w:rPr>
        <w:t>Alesander Dorda - naczelnik Wydziału OŚR, tel. 33 4794 270, e-mail:</w:t>
      </w:r>
      <w:r>
        <w:rPr>
          <w:rFonts w:eastAsia="Arial" w:cs="Times New Roman" w:ascii="Arial" w:hAnsi="Arial"/>
          <w:b w:val="false"/>
          <w:bCs w:val="false"/>
          <w:i w:val="false"/>
          <w:caps w:val="false"/>
          <w:smallCaps w:val="false"/>
          <w:strike w:val="false"/>
          <w:dstrike w:val="false"/>
          <w:color w:val="000000"/>
          <w:spacing w:val="0"/>
          <w:sz w:val="18"/>
          <w:szCs w:val="18"/>
          <w:u w:val="single"/>
          <w:lang w:val="pl-PL"/>
        </w:rPr>
        <w:t xml:space="preserve"> </w:t>
      </w:r>
      <w:r>
        <w:rPr>
          <w:rStyle w:val="Czeinternetowe"/>
          <w:rFonts w:eastAsia="Arial" w:cs="Times New Roman" w:ascii="Arial" w:hAnsi="Arial"/>
          <w:b w:val="false"/>
          <w:bCs w:val="false"/>
          <w:i w:val="false"/>
          <w:caps w:val="false"/>
          <w:smallCaps w:val="false"/>
          <w:strike w:val="false"/>
          <w:dstrike w:val="false"/>
          <w:color w:val="000000"/>
          <w:spacing w:val="0"/>
          <w:sz w:val="18"/>
          <w:szCs w:val="18"/>
          <w:u w:val="single"/>
          <w:lang w:val="pl-PL"/>
        </w:rPr>
        <w:t>odpady@um.cieszyn.pl;</w:t>
      </w:r>
    </w:p>
    <w:p>
      <w:pPr>
        <w:pStyle w:val="Normal"/>
        <w:numPr>
          <w:ilvl w:val="0"/>
          <w:numId w:val="4"/>
        </w:numPr>
        <w:bidi w:val="0"/>
        <w:spacing w:lineRule="auto" w:line="276" w:before="0" w:after="0"/>
        <w:jc w:val="both"/>
        <w:rPr>
          <w:rFonts w:ascii="Arial" w:hAnsi="Arial"/>
          <w:sz w:val="18"/>
          <w:szCs w:val="18"/>
        </w:rPr>
      </w:pPr>
      <w:r>
        <w:rPr>
          <w:rFonts w:eastAsia="Arial" w:cs="Times New Roman" w:ascii="Arial" w:hAnsi="Arial"/>
          <w:b w:val="false"/>
          <w:bCs w:val="false"/>
          <w:i w:val="false"/>
          <w:caps w:val="false"/>
          <w:smallCaps w:val="false"/>
          <w:strike w:val="false"/>
          <w:dstrike w:val="false"/>
          <w:color w:val="000000"/>
          <w:spacing w:val="0"/>
          <w:sz w:val="18"/>
          <w:szCs w:val="18"/>
          <w:u w:val="none"/>
          <w:lang w:val="pl-PL"/>
        </w:rPr>
        <w:t xml:space="preserve">Dadej Beata - starszy inspektor w Wydziale OŚR; tel. 33 4794 273, e-mail: </w:t>
      </w:r>
      <w:r>
        <w:rPr>
          <w:rStyle w:val="Czeinternetowe"/>
          <w:rFonts w:cs="Times New Roman" w:ascii="Arial" w:hAnsi="Arial"/>
          <w:b w:val="false"/>
          <w:bCs w:val="false"/>
          <w:color w:val="000000"/>
          <w:sz w:val="18"/>
          <w:szCs w:val="18"/>
          <w:lang w:val="pl-PL"/>
        </w:rPr>
        <w:t>odpady@um.cieszyn.pl</w:t>
      </w:r>
      <w:r>
        <w:rPr>
          <w:rStyle w:val="Czeinternetowe"/>
          <w:rFonts w:eastAsia="Arial" w:cs="Times New Roman" w:ascii="Arial" w:hAnsi="Arial"/>
          <w:b w:val="false"/>
          <w:bCs w:val="false"/>
          <w:i w:val="false"/>
          <w:caps w:val="false"/>
          <w:smallCaps w:val="false"/>
          <w:strike w:val="false"/>
          <w:dstrike w:val="false"/>
          <w:color w:val="000000"/>
          <w:spacing w:val="0"/>
          <w:sz w:val="18"/>
          <w:szCs w:val="18"/>
          <w:u w:val="none"/>
          <w:lang w:val="pl-PL"/>
        </w:rPr>
        <w:t>.</w:t>
      </w:r>
    </w:p>
    <w:p>
      <w:pPr>
        <w:pStyle w:val="Normal"/>
        <w:bidi w:val="0"/>
        <w:spacing w:lineRule="auto" w:line="276" w:before="0" w:after="0"/>
        <w:jc w:val="both"/>
        <w:rPr>
          <w:rFonts w:ascii="Arial" w:hAnsi="Arial" w:cs="Times New Roman"/>
          <w:b w:val="false"/>
          <w:b w:val="false"/>
          <w:bCs w:val="false"/>
          <w:sz w:val="18"/>
          <w:szCs w:val="18"/>
          <w:lang w:val="pl-PL"/>
        </w:rPr>
      </w:pPr>
      <w:r>
        <w:rPr>
          <w:rFonts w:cs="Times New Roman" w:ascii="Arial" w:hAnsi="Arial"/>
          <w:b w:val="false"/>
          <w:bCs w:val="false"/>
          <w:sz w:val="18"/>
          <w:szCs w:val="18"/>
          <w:lang w:val="pl-PL"/>
        </w:rPr>
      </w:r>
    </w:p>
    <w:p>
      <w:pPr>
        <w:pStyle w:val="Default"/>
        <w:rPr>
          <w:rFonts w:ascii="Arial" w:hAnsi="Arial"/>
          <w:sz w:val="18"/>
          <w:szCs w:val="18"/>
        </w:rPr>
      </w:pPr>
      <w:r>
        <w:rPr>
          <w:rFonts w:ascii="Arial" w:hAnsi="Arial"/>
          <w:b/>
          <w:sz w:val="18"/>
          <w:szCs w:val="18"/>
        </w:rPr>
        <w:t>Załączniki:</w:t>
      </w:r>
    </w:p>
    <w:p>
      <w:pPr>
        <w:pStyle w:val="Default"/>
        <w:numPr>
          <w:ilvl w:val="0"/>
          <w:numId w:val="13"/>
        </w:numPr>
        <w:spacing w:lineRule="auto" w:line="276" w:before="0" w:after="0"/>
        <w:rPr>
          <w:rFonts w:ascii="Arial" w:hAnsi="Arial"/>
          <w:sz w:val="18"/>
          <w:szCs w:val="18"/>
        </w:rPr>
      </w:pPr>
      <w:r>
        <w:rPr>
          <w:rFonts w:ascii="Arial" w:hAnsi="Arial"/>
          <w:sz w:val="18"/>
          <w:szCs w:val="18"/>
        </w:rPr>
        <w:t xml:space="preserve">załącznik nr 1 - </w:t>
      </w:r>
      <w:r>
        <w:rPr>
          <w:rFonts w:eastAsia="Calibri" w:cs="" w:ascii="Arial" w:hAnsi="Arial"/>
          <w:color w:val="000000"/>
          <w:kern w:val="0"/>
          <w:sz w:val="18"/>
          <w:szCs w:val="18"/>
          <w:lang w:val="pl-PL" w:eastAsia="en-US" w:bidi="ar-SA"/>
        </w:rPr>
        <w:t>Formularz ofertowy oraz oświadczenie,</w:t>
      </w:r>
    </w:p>
    <w:p>
      <w:pPr>
        <w:pStyle w:val="Default"/>
        <w:numPr>
          <w:ilvl w:val="0"/>
          <w:numId w:val="13"/>
        </w:numPr>
        <w:spacing w:lineRule="auto" w:line="276" w:before="0" w:after="0"/>
        <w:rPr>
          <w:rFonts w:ascii="Arial" w:hAnsi="Arial"/>
          <w:sz w:val="18"/>
          <w:szCs w:val="18"/>
        </w:rPr>
      </w:pPr>
      <w:r>
        <w:rPr>
          <w:rFonts w:eastAsia="Calibri" w:cs="" w:ascii="Arial" w:hAnsi="Arial"/>
          <w:color w:val="000000"/>
          <w:kern w:val="0"/>
          <w:sz w:val="18"/>
          <w:szCs w:val="18"/>
          <w:lang w:val="pl-PL" w:eastAsia="en-US" w:bidi="ar-SA"/>
        </w:rPr>
        <w:t xml:space="preserve">załącznik nr 2 - </w:t>
      </w:r>
      <w:r>
        <w:rPr>
          <w:rFonts w:eastAsia="Calibri" w:cs="Times New Roman" w:ascii="Arial" w:hAnsi="Arial"/>
          <w:b w:val="false"/>
          <w:bCs w:val="false"/>
          <w:i w:val="false"/>
          <w:iCs w:val="false"/>
          <w:strike w:val="false"/>
          <w:dstrike w:val="false"/>
          <w:color w:val="000000"/>
          <w:kern w:val="0"/>
          <w:sz w:val="18"/>
          <w:szCs w:val="18"/>
          <w:u w:val="none"/>
          <w:lang w:val="pl-PL" w:eastAsia="en-US" w:bidi="ar-SA"/>
        </w:rPr>
        <w:t>Wykaz wykonanych usług.</w:t>
      </w:r>
    </w:p>
    <w:p>
      <w:pPr>
        <w:pStyle w:val="Default"/>
        <w:numPr>
          <w:ilvl w:val="0"/>
          <w:numId w:val="0"/>
        </w:numPr>
        <w:spacing w:before="0" w:after="0"/>
        <w:ind w:left="774" w:hanging="0"/>
        <w:rPr>
          <w:rFonts w:ascii="Arial" w:hAnsi="Arial"/>
          <w:sz w:val="18"/>
          <w:szCs w:val="18"/>
        </w:rPr>
      </w:pPr>
      <w:r>
        <w:rPr>
          <w:rFonts w:ascii="Arial" w:hAnsi="Arial"/>
          <w:sz w:val="18"/>
          <w:szCs w:val="18"/>
        </w:rPr>
        <w:t xml:space="preserve"> </w:t>
      </w:r>
    </w:p>
    <w:p>
      <w:pPr>
        <w:pStyle w:val="Tretekstu"/>
        <w:spacing w:lineRule="auto" w:line="240"/>
        <w:jc w:val="both"/>
        <w:rPr>
          <w:rFonts w:ascii="Arial" w:hAnsi="Arial"/>
          <w:b/>
          <w:b/>
          <w:bCs/>
          <w:sz w:val="20"/>
          <w:szCs w:val="20"/>
          <w:u w:val="single"/>
        </w:rPr>
      </w:pPr>
      <w:r>
        <w:rPr>
          <w:rFonts w:ascii="Arial" w:hAnsi="Arial"/>
          <w:b/>
          <w:bCs/>
          <w:sz w:val="20"/>
          <w:szCs w:val="20"/>
          <w:u w:val="single"/>
        </w:rPr>
        <w:t>XI. Uwagi końcowe:</w:t>
      </w:r>
    </w:p>
    <w:p>
      <w:pPr>
        <w:pStyle w:val="Tretekstu"/>
        <w:spacing w:lineRule="auto" w:line="276" w:before="0" w:after="0"/>
        <w:jc w:val="both"/>
        <w:rPr>
          <w:rFonts w:ascii="Arial" w:hAnsi="Arial"/>
          <w:sz w:val="18"/>
          <w:szCs w:val="18"/>
        </w:rPr>
      </w:pPr>
      <w:r>
        <w:rPr>
          <w:rFonts w:ascii="Arial" w:hAnsi="Arial"/>
          <w:sz w:val="18"/>
          <w:szCs w:val="18"/>
        </w:rPr>
        <w:t xml:space="preserve">Niniejsze zapytanie ofertowe nie stanowi zobowiązania </w:t>
      </w:r>
      <w:r>
        <w:rPr>
          <w:rFonts w:eastAsia="Calibri" w:cs="" w:ascii="Arial" w:hAnsi="Arial" w:cstheme="minorBidi" w:eastAsiaTheme="minorHAnsi"/>
          <w:color w:val="auto"/>
          <w:kern w:val="0"/>
          <w:sz w:val="18"/>
          <w:szCs w:val="18"/>
          <w:lang w:val="pl-PL" w:eastAsia="en-US" w:bidi="ar-SA"/>
        </w:rPr>
        <w:t>Z</w:t>
      </w:r>
      <w:r>
        <w:rPr>
          <w:rFonts w:ascii="Arial" w:hAnsi="Arial"/>
          <w:sz w:val="18"/>
          <w:szCs w:val="18"/>
        </w:rPr>
        <w:t>amawiającego do zawarcia umowy.</w:t>
      </w:r>
    </w:p>
    <w:p>
      <w:pPr>
        <w:pStyle w:val="Tretekstu"/>
        <w:spacing w:lineRule="auto" w:line="276" w:before="0" w:after="0"/>
        <w:jc w:val="both"/>
        <w:rPr>
          <w:rFonts w:ascii="Arial" w:hAnsi="Arial"/>
          <w:sz w:val="18"/>
          <w:szCs w:val="18"/>
        </w:rPr>
      </w:pPr>
      <w:r>
        <w:rPr>
          <w:rFonts w:eastAsia="Calibri" w:cs="Times New Roman" w:ascii="Arial" w:hAnsi="Arial"/>
          <w:b/>
          <w:bCs/>
          <w:color w:val="C9211E"/>
          <w:sz w:val="18"/>
          <w:szCs w:val="18"/>
          <w:lang w:eastAsia="pl-PL"/>
        </w:rPr>
        <w:t>Wykonawca nie dopuszcza składania ofert częściowych.</w:t>
      </w:r>
      <w:r>
        <w:rPr>
          <w:rFonts w:ascii="Arial" w:hAnsi="Arial"/>
          <w:sz w:val="18"/>
          <w:szCs w:val="18"/>
        </w:rPr>
        <w:t xml:space="preserve"> </w:t>
      </w:r>
    </w:p>
    <w:p>
      <w:pPr>
        <w:pStyle w:val="Tretekstu"/>
        <w:spacing w:lineRule="auto" w:line="240"/>
        <w:jc w:val="both"/>
        <w:rPr>
          <w:rFonts w:ascii="Arial" w:hAnsi="Arial"/>
          <w:b/>
          <w:b/>
          <w:bCs/>
          <w:sz w:val="18"/>
          <w:szCs w:val="18"/>
          <w:lang w:val="pl-PL"/>
        </w:rPr>
      </w:pPr>
      <w:r>
        <w:rPr>
          <w:rFonts w:ascii="Arial" w:hAnsi="Arial"/>
          <w:b/>
          <w:bCs/>
          <w:sz w:val="18"/>
          <w:szCs w:val="18"/>
          <w:lang w:val="pl-PL"/>
        </w:rPr>
      </w:r>
    </w:p>
    <w:p>
      <w:pPr>
        <w:pStyle w:val="Tretekstu"/>
        <w:spacing w:lineRule="auto" w:line="240"/>
        <w:jc w:val="center"/>
        <w:rPr>
          <w:rFonts w:ascii="Arial" w:hAnsi="Arial"/>
          <w:sz w:val="18"/>
          <w:szCs w:val="18"/>
        </w:rPr>
      </w:pPr>
      <w:r>
        <w:rPr>
          <w:rFonts w:ascii="Arial" w:hAnsi="Arial"/>
          <w:sz w:val="18"/>
          <w:szCs w:val="18"/>
        </w:rPr>
      </w:r>
    </w:p>
    <w:p>
      <w:pPr>
        <w:pStyle w:val="Tretekstu"/>
        <w:spacing w:lineRule="auto" w:line="240"/>
        <w:jc w:val="center"/>
        <w:rPr>
          <w:rFonts w:ascii="Arial" w:hAnsi="Arial"/>
          <w:sz w:val="18"/>
          <w:szCs w:val="18"/>
        </w:rPr>
      </w:pPr>
      <w:r>
        <w:rPr>
          <w:rFonts w:ascii="Arial" w:hAnsi="Arial"/>
          <w:sz w:val="18"/>
          <w:szCs w:val="18"/>
        </w:rPr>
      </w:r>
    </w:p>
    <w:p>
      <w:pPr>
        <w:pStyle w:val="Tretekstu"/>
        <w:spacing w:lineRule="auto" w:line="240"/>
        <w:jc w:val="center"/>
        <w:rPr>
          <w:rFonts w:ascii="Arial" w:hAnsi="Arial"/>
          <w:sz w:val="18"/>
          <w:szCs w:val="18"/>
        </w:rPr>
      </w:pPr>
      <w:r>
        <w:rPr>
          <w:rFonts w:ascii="Arial" w:hAnsi="Arial"/>
          <w:b/>
          <w:bCs/>
          <w:sz w:val="18"/>
          <w:szCs w:val="18"/>
          <w:lang w:val="pl-PL"/>
        </w:rPr>
        <w:t>KLAUZULA INFORMACYJNA</w:t>
      </w:r>
    </w:p>
    <w:p>
      <w:pPr>
        <w:pStyle w:val="Tretekstu"/>
        <w:spacing w:lineRule="auto" w:line="240"/>
        <w:jc w:val="both"/>
        <w:rPr>
          <w:rFonts w:ascii="Arial" w:hAnsi="Arial"/>
          <w:sz w:val="18"/>
          <w:szCs w:val="18"/>
        </w:rPr>
      </w:pPr>
      <w:r>
        <w:rPr>
          <w:rFonts w:ascii="Arial" w:hAnsi="Arial"/>
          <w:b w:val="false"/>
          <w:bCs w:val="false"/>
          <w:sz w:val="18"/>
          <w:szCs w:val="18"/>
          <w:lang w:val="pl-PL"/>
        </w:rPr>
        <w:t>Zgodnie z art. 13 ust. 1 i 2 Rozporządzenia Parlamentu Europejskiego i Rady (UE) 2016/679 z dnia 27 kwietnia 2016 r.</w:t>
        <w:br/>
        <w:t xml:space="preserve">w sprawie ochrony osób fizycznych w związku z przetwarzaniem danych osobowych i w sprawie swobodnego przepływu takich danych oraz uchylenia dyrektywy 95/46/WE (ogólne rozporządzenia o ochronie danych) (Dz. Urz. UE L 119 z 4.05.2016, str.1), zwanego dalej rozporządzeniem 2016/679 informuję, iż: </w:t>
      </w:r>
    </w:p>
    <w:p>
      <w:pPr>
        <w:pStyle w:val="Tretekstu"/>
        <w:numPr>
          <w:ilvl w:val="0"/>
          <w:numId w:val="12"/>
        </w:numPr>
        <w:tabs>
          <w:tab w:val="clear" w:pos="708"/>
        </w:tabs>
        <w:spacing w:lineRule="auto" w:line="240" w:before="57" w:after="57"/>
        <w:jc w:val="both"/>
        <w:rPr>
          <w:rFonts w:ascii="Arial" w:hAnsi="Arial"/>
          <w:sz w:val="18"/>
          <w:szCs w:val="18"/>
        </w:rPr>
      </w:pPr>
      <w:r>
        <w:rPr>
          <w:rFonts w:ascii="Arial" w:hAnsi="Arial"/>
          <w:b w:val="false"/>
          <w:bCs w:val="false"/>
          <w:sz w:val="18"/>
          <w:szCs w:val="18"/>
          <w:lang w:val="pl-PL"/>
        </w:rPr>
        <w:t>Administratorem Pani/Pana danych osobowych jest</w:t>
      </w:r>
      <w:r>
        <w:rPr>
          <w:rFonts w:ascii="Arial" w:hAnsi="Arial"/>
          <w:b w:val="false"/>
          <w:bCs w:val="false"/>
          <w:color w:val="000000"/>
          <w:sz w:val="18"/>
          <w:szCs w:val="18"/>
          <w:shd w:fill="auto" w:val="clear"/>
          <w:lang w:val="pl-PL"/>
        </w:rPr>
        <w:t xml:space="preserve"> Burmistrz Miasta Cieszyna, Rynek 1, 43-400 Cieszyn,</w:t>
        <w:br/>
        <w:t xml:space="preserve">e-mail: </w:t>
      </w:r>
      <w:r>
        <w:rPr>
          <w:rFonts w:ascii="Arial" w:hAnsi="Arial"/>
          <w:b w:val="false"/>
          <w:bCs w:val="false"/>
          <w:color w:val="000000"/>
          <w:sz w:val="18"/>
          <w:szCs w:val="18"/>
          <w:u w:val="none"/>
          <w:shd w:fill="auto" w:val="clear"/>
          <w:lang w:val="pl-PL"/>
        </w:rPr>
        <w:t>urzad@um.cieszyn.pl,</w:t>
      </w:r>
    </w:p>
    <w:p>
      <w:pPr>
        <w:pStyle w:val="Tretekstu"/>
        <w:numPr>
          <w:ilvl w:val="0"/>
          <w:numId w:val="12"/>
        </w:numPr>
        <w:tabs>
          <w:tab w:val="clear" w:pos="708"/>
        </w:tabs>
        <w:spacing w:lineRule="auto" w:line="240" w:before="57" w:after="57"/>
        <w:jc w:val="both"/>
        <w:rPr>
          <w:rFonts w:ascii="Arial" w:hAnsi="Arial"/>
          <w:sz w:val="18"/>
          <w:szCs w:val="18"/>
        </w:rPr>
      </w:pPr>
      <w:r>
        <w:rPr>
          <w:rFonts w:ascii="Arial" w:hAnsi="Arial"/>
          <w:b w:val="false"/>
          <w:bCs w:val="false"/>
          <w:sz w:val="18"/>
          <w:szCs w:val="18"/>
          <w:lang w:val="pl-PL"/>
        </w:rPr>
        <w:t>Dane kontaktowe inspektora ochrony danych:</w:t>
      </w:r>
      <w:r>
        <w:rPr>
          <w:rFonts w:ascii="Arial" w:hAnsi="Arial"/>
          <w:b w:val="false"/>
          <w:bCs w:val="false"/>
          <w:color w:val="000000"/>
          <w:sz w:val="18"/>
          <w:szCs w:val="18"/>
          <w:shd w:fill="auto" w:val="clear"/>
          <w:lang w:val="pl-PL"/>
        </w:rPr>
        <w:t xml:space="preserve"> Urząd Miejski w Cieszynie, Rynek 1, 43-400 Cieszyn,</w:t>
        <w:br/>
        <w:t>e-mail: iod@um.cieszyn.pl,</w:t>
      </w:r>
    </w:p>
    <w:p>
      <w:pPr>
        <w:pStyle w:val="Tretekstu"/>
        <w:numPr>
          <w:ilvl w:val="0"/>
          <w:numId w:val="12"/>
        </w:numPr>
        <w:tabs>
          <w:tab w:val="clear" w:pos="708"/>
        </w:tabs>
        <w:spacing w:lineRule="auto" w:line="240" w:before="57" w:after="57"/>
        <w:jc w:val="both"/>
        <w:rPr>
          <w:rFonts w:ascii="Arial" w:hAnsi="Arial"/>
          <w:sz w:val="18"/>
          <w:szCs w:val="18"/>
        </w:rPr>
      </w:pPr>
      <w:r>
        <w:rPr>
          <w:rFonts w:ascii="Arial" w:hAnsi="Arial"/>
          <w:b w:val="false"/>
          <w:bCs w:val="false"/>
          <w:sz w:val="18"/>
          <w:szCs w:val="18"/>
          <w:lang w:val="pl-PL"/>
        </w:rPr>
        <w:t>Pani/Pana dane osobowe przetwarzane będą w celu realizacji przedmiotu zamówienia,</w:t>
      </w:r>
    </w:p>
    <w:p>
      <w:pPr>
        <w:pStyle w:val="Tretekstu"/>
        <w:numPr>
          <w:ilvl w:val="0"/>
          <w:numId w:val="12"/>
        </w:numPr>
        <w:tabs>
          <w:tab w:val="clear" w:pos="708"/>
        </w:tabs>
        <w:spacing w:lineRule="auto" w:line="240" w:before="57" w:after="57"/>
        <w:jc w:val="both"/>
        <w:rPr>
          <w:rFonts w:ascii="Arial" w:hAnsi="Arial"/>
          <w:sz w:val="18"/>
          <w:szCs w:val="18"/>
        </w:rPr>
      </w:pPr>
      <w:r>
        <w:rPr>
          <w:rFonts w:ascii="Arial" w:hAnsi="Arial"/>
          <w:b w:val="false"/>
          <w:bCs w:val="false"/>
          <w:sz w:val="18"/>
          <w:szCs w:val="18"/>
          <w:shd w:fill="auto" w:val="clear"/>
          <w:lang w:val="pl-PL"/>
        </w:rPr>
        <w:t>Odbiorcą Pani/Pana danych mogą być podmioty uprawnione na podstawie obowiązujących przepisów prawa - podmioty publiczne, sądy i inni odbiorcy legitymujący się interesem prawnym w pozyskaniu danych osobowych, osoby będące stroną postępowania oraz inni uczestnicy postępowania. Ponadto firmy informatyczne świadczące usługi IT dla Urzędu Miejskiego w Cieszynie,</w:t>
      </w:r>
    </w:p>
    <w:p>
      <w:pPr>
        <w:pStyle w:val="Tretekstu"/>
        <w:numPr>
          <w:ilvl w:val="0"/>
          <w:numId w:val="12"/>
        </w:numPr>
        <w:tabs>
          <w:tab w:val="clear" w:pos="708"/>
        </w:tabs>
        <w:spacing w:lineRule="auto" w:line="240" w:before="57" w:after="57"/>
        <w:jc w:val="both"/>
        <w:rPr>
          <w:rFonts w:ascii="Arial" w:hAnsi="Arial"/>
          <w:sz w:val="18"/>
          <w:szCs w:val="18"/>
        </w:rPr>
      </w:pPr>
      <w:r>
        <w:rPr>
          <w:rFonts w:ascii="Arial" w:hAnsi="Arial"/>
          <w:b w:val="false"/>
          <w:bCs w:val="false"/>
          <w:sz w:val="18"/>
          <w:szCs w:val="18"/>
          <w:lang w:val="pl-PL"/>
        </w:rPr>
        <w:t xml:space="preserve">Pani/Pana dane osobowe będą przechowywane </w:t>
      </w:r>
      <w:r>
        <w:rPr>
          <w:rFonts w:ascii="Arial" w:hAnsi="Arial"/>
          <w:b w:val="false"/>
          <w:bCs w:val="false"/>
          <w:sz w:val="18"/>
          <w:szCs w:val="18"/>
          <w:shd w:fill="auto" w:val="clear"/>
          <w:lang w:val="pl-PL"/>
        </w:rPr>
        <w:t>przez okres ustalony zgodnie z rozpo</w:t>
      </w:r>
      <w:r>
        <w:rPr>
          <w:rFonts w:ascii="Arial" w:hAnsi="Arial"/>
          <w:b w:val="false"/>
          <w:bCs w:val="false"/>
          <w:sz w:val="18"/>
          <w:szCs w:val="18"/>
          <w:lang w:val="pl-PL"/>
        </w:rPr>
        <w:t>rządzeniem Prezesa Rady Ministrów z dnia 18 stycznia 2011 r. w sprawie instrukcji kancelaryjnej, jednolitych rzeczowych wykazów akt oraz instrukcji organizacji i zakresu działania archiwów zakładowych,</w:t>
      </w:r>
    </w:p>
    <w:p>
      <w:pPr>
        <w:pStyle w:val="Tretekstu"/>
        <w:numPr>
          <w:ilvl w:val="0"/>
          <w:numId w:val="12"/>
        </w:numPr>
        <w:tabs>
          <w:tab w:val="clear" w:pos="708"/>
        </w:tabs>
        <w:spacing w:lineRule="auto" w:line="240" w:before="57" w:after="57"/>
        <w:jc w:val="both"/>
        <w:rPr>
          <w:rFonts w:ascii="Arial" w:hAnsi="Arial"/>
          <w:sz w:val="18"/>
          <w:szCs w:val="18"/>
        </w:rPr>
      </w:pPr>
      <w:r>
        <w:rPr>
          <w:rFonts w:ascii="Arial" w:hAnsi="Arial"/>
          <w:b w:val="false"/>
          <w:bCs w:val="false"/>
          <w:sz w:val="18"/>
          <w:szCs w:val="18"/>
          <w:lang w:val="pl-PL"/>
        </w:rPr>
        <w:t>Posiada Pani/Pan prawo dostępu do treści swoich danych, prawo ich sprostowania, prawo ograniczenia przetwarzania,</w:t>
      </w:r>
    </w:p>
    <w:p>
      <w:pPr>
        <w:pStyle w:val="Tretekstu"/>
        <w:numPr>
          <w:ilvl w:val="0"/>
          <w:numId w:val="12"/>
        </w:numPr>
        <w:tabs>
          <w:tab w:val="clear" w:pos="708"/>
        </w:tabs>
        <w:spacing w:lineRule="auto" w:line="240" w:before="57" w:after="57"/>
        <w:jc w:val="both"/>
        <w:rPr>
          <w:rFonts w:ascii="Arial" w:hAnsi="Arial"/>
          <w:sz w:val="18"/>
          <w:szCs w:val="18"/>
        </w:rPr>
      </w:pPr>
      <w:r>
        <w:rPr>
          <w:rFonts w:ascii="Arial" w:hAnsi="Arial"/>
          <w:b w:val="false"/>
          <w:bCs w:val="false"/>
          <w:sz w:val="18"/>
          <w:szCs w:val="18"/>
          <w:lang w:val="pl-PL"/>
        </w:rPr>
        <w:t xml:space="preserve">Zgodnie z art. 2a § 3 K.p.a. wystąpienie z żądaniem ograniczenia przetwarzania, o którym mowa w </w:t>
      </w:r>
      <w:r>
        <w:rPr>
          <w:rStyle w:val="Czeinternetowe"/>
          <w:rFonts w:ascii="Arial" w:hAnsi="Arial"/>
          <w:b w:val="false"/>
          <w:bCs w:val="false"/>
          <w:color w:val="000000"/>
          <w:sz w:val="18"/>
          <w:szCs w:val="18"/>
          <w:u w:val="none"/>
          <w:shd w:fill="auto" w:val="clear"/>
          <w:lang w:val="pl-PL"/>
        </w:rPr>
        <w:t xml:space="preserve">art. 18 ust. 1 </w:t>
      </w:r>
      <w:r>
        <w:rPr>
          <w:rFonts w:ascii="Arial" w:hAnsi="Arial"/>
          <w:b w:val="false"/>
          <w:bCs w:val="false"/>
          <w:sz w:val="18"/>
          <w:szCs w:val="18"/>
          <w:lang w:val="pl-PL"/>
        </w:rPr>
        <w:t>rozporządzenia 2016/679  nie wpływa na tok i wynik postępowania,</w:t>
      </w:r>
    </w:p>
    <w:p>
      <w:pPr>
        <w:pStyle w:val="Tretekstu"/>
        <w:numPr>
          <w:ilvl w:val="0"/>
          <w:numId w:val="12"/>
        </w:numPr>
        <w:tabs>
          <w:tab w:val="clear" w:pos="708"/>
        </w:tabs>
        <w:spacing w:lineRule="auto" w:line="240" w:before="57" w:after="57"/>
        <w:jc w:val="both"/>
        <w:rPr>
          <w:rFonts w:ascii="Arial" w:hAnsi="Arial"/>
          <w:sz w:val="18"/>
          <w:szCs w:val="18"/>
        </w:rPr>
      </w:pPr>
      <w:r>
        <w:rPr>
          <w:rFonts w:ascii="Arial" w:hAnsi="Arial"/>
          <w:b w:val="false"/>
          <w:bCs w:val="false"/>
          <w:sz w:val="18"/>
          <w:szCs w:val="18"/>
          <w:lang w:val="pl-PL"/>
        </w:rPr>
        <w:t xml:space="preserve">Ma Pani/Pan prawo wniesienia skargi do Prezesa </w:t>
      </w:r>
      <w:r>
        <w:rPr>
          <w:rFonts w:ascii="Arial" w:hAnsi="Arial"/>
          <w:b w:val="false"/>
          <w:bCs w:val="false"/>
          <w:sz w:val="18"/>
          <w:szCs w:val="18"/>
          <w:shd w:fill="auto" w:val="clear"/>
          <w:lang w:val="pl-PL"/>
        </w:rPr>
        <w:t xml:space="preserve">Urzędu Ochrony Danych Osobowych, Urząd Ochrony Danych Osobowych, ul. Stawki 2, 00-193 Warszawa, </w:t>
      </w:r>
      <w:r>
        <w:rPr>
          <w:rFonts w:ascii="Arial" w:hAnsi="Arial"/>
          <w:b w:val="false"/>
          <w:bCs w:val="false"/>
          <w:color w:val="000000"/>
          <w:sz w:val="18"/>
          <w:szCs w:val="18"/>
          <w:lang w:val="pl-PL"/>
        </w:rPr>
        <w:t>gdy uzna Pani/Pan, iż przetwarzanie danych osobowych dotyczących Pani/Pana danych narusza przepisy rozporządzenia 2016/679.</w:t>
      </w:r>
    </w:p>
    <w:sectPr>
      <w:headerReference w:type="default" r:id="rId6"/>
      <w:footerReference w:type="default" r:id="rId7"/>
      <w:type w:val="nextPage"/>
      <w:pgSz w:w="11906" w:h="16838"/>
      <w:pgMar w:left="1134" w:right="567" w:header="567" w:top="3735" w:footer="567" w:bottom="2282"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Segoe UI">
    <w:charset w:val="ee"/>
    <w:family w:val="roman"/>
    <w:pitch w:val="variable"/>
  </w:font>
  <w:font w:name="OpenSymbol">
    <w:altName w:val="Arial Unicode MS"/>
    <w:charset w:val="ee"/>
    <w:family w:val="roman"/>
    <w:pitch w:val="variable"/>
  </w:font>
  <w:font w:name="Times New Roman">
    <w:charset w:val="ee"/>
    <w:family w:val="roman"/>
    <w:pitch w:val="variable"/>
  </w:font>
  <w:font w:name="Constantia">
    <w:charset w:val="ee"/>
    <w:family w:val="roman"/>
    <w:pitch w:val="variable"/>
  </w:font>
  <w:font w:name="Symbol">
    <w:charset w:val="ee"/>
    <w:family w:val="roman"/>
    <w:pitch w:val="variable"/>
  </w:font>
  <w:font w:name="Liberation Sans">
    <w:altName w:val="Arial"/>
    <w:charset w:val="ee"/>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240" w:after="160"/>
      <w:jc w:val="both"/>
      <w:rPr>
        <w:rFonts w:ascii="Arial" w:hAnsi="Arial" w:cs="Arial"/>
        <w:sz w:val="18"/>
        <w:szCs w:val="20"/>
        <w:lang w:eastAsia="pl-PL"/>
      </w:rPr>
    </w:pPr>
    <w:r>
      <mc:AlternateContent>
        <mc:Choice Requires="wps">
          <w:drawing>
            <wp:anchor behindDoc="1" distT="0" distB="0" distL="0" distR="0" simplePos="0" locked="0" layoutInCell="0" allowOverlap="1" relativeHeight="4" wp14:anchorId="7040C2C5">
              <wp:simplePos x="0" y="0"/>
              <wp:positionH relativeFrom="column">
                <wp:posOffset>0</wp:posOffset>
              </wp:positionH>
              <wp:positionV relativeFrom="paragraph">
                <wp:posOffset>17780</wp:posOffset>
              </wp:positionV>
              <wp:extent cx="5769610" cy="7620"/>
              <wp:effectExtent l="635" t="3175" r="0" b="3175"/>
              <wp:wrapNone/>
              <wp:docPr id="4" name="Łącznik prosty 3"/>
              <a:graphic xmlns:a="http://schemas.openxmlformats.org/drawingml/2006/main">
                <a:graphicData uri="http://schemas.microsoft.com/office/word/2010/wordprocessingShape">
                  <wps:wsp>
                    <wps:cNvSpPr/>
                    <wps:spPr>
                      <a:xfrm flipV="1">
                        <a:off x="0" y="0"/>
                        <a:ext cx="5769000" cy="1440"/>
                      </a:xfrm>
                      <a:prstGeom prst="line">
                        <a:avLst/>
                      </a:prstGeom>
                      <a:ln>
                        <a:solidFill>
                          <a:srgbClr val="76717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1.4pt" to="454.2pt,1.45pt" ID="Łącznik prosty 3" stroked="t" style="position:absolute;flip:y" wp14:anchorId="7040C2C5">
              <v:stroke color="#767171" weight="6480" joinstyle="miter" endcap="flat"/>
              <v:fill o:detectmouseclick="t" on="false"/>
              <w10:wrap type="none"/>
            </v:line>
          </w:pict>
        </mc:Fallback>
      </mc:AlternateContent>
    </w:r>
    <w:r>
      <w:rPr>
        <w:rFonts w:cs="Arial" w:ascii="Arial" w:hAnsi="Arial"/>
        <w:b/>
        <w:sz w:val="18"/>
        <w:szCs w:val="20"/>
        <w:lang w:eastAsia="pl-PL"/>
      </w:rPr>
      <w:t>Wspólnie działamy na rzecz Europy zielonej, konkurencyjnej i sprzyjającej integracji społecznej</w:t>
    </w:r>
    <w:r>
      <w:rPr>
        <w:rFonts w:cs="Arial" w:ascii="Arial" w:hAnsi="Arial"/>
        <w:sz w:val="18"/>
        <w:szCs w:val="20"/>
        <w:lang w:eastAsia="pl-PL"/>
      </w:rPr>
      <w:t xml:space="preserve"> </w:t>
    </w:r>
  </w:p>
  <w:p>
    <w:pPr>
      <w:pStyle w:val="Normal"/>
      <w:spacing w:lineRule="auto" w:line="240" w:before="240" w:after="160"/>
      <w:jc w:val="both"/>
      <w:rPr>
        <w:rFonts w:ascii="Arial" w:hAnsi="Arial" w:cs="Arial"/>
        <w:sz w:val="16"/>
        <w:szCs w:val="20"/>
        <w:lang w:eastAsia="pl-PL"/>
      </w:rPr>
    </w:pPr>
    <w:r>
      <w:rPr>
        <w:rFonts w:cs="Arial" w:ascii="Arial" w:hAnsi="Arial"/>
        <w:sz w:val="16"/>
        <w:szCs w:val="20"/>
        <w:lang w:eastAsia="pl-PL"/>
      </w:rPr>
      <w:t xml:space="preserve">Urząd Miejski w Cieszynie, ul. Rynek 1, 43-400 Cieszyn; tel. 33 4794 200, e-mail: </w:t>
    </w:r>
    <w:hyperlink r:id="rId1">
      <w:r>
        <w:rPr>
          <w:rStyle w:val="Czeinternetowe"/>
          <w:rFonts w:cs="Arial" w:ascii="Arial" w:hAnsi="Arial"/>
          <w:sz w:val="16"/>
          <w:szCs w:val="20"/>
          <w:lang w:eastAsia="pl-PL"/>
        </w:rPr>
        <w:t>urzad@um.cieszyn.pl</w:t>
      </w:r>
    </w:hyperlink>
    <w:r>
      <w:rPr>
        <w:rFonts w:cs="Arial" w:ascii="Arial" w:hAnsi="Arial"/>
        <w:sz w:val="16"/>
        <w:szCs w:val="20"/>
        <w:lang w:eastAsia="pl-PL"/>
      </w:rPr>
      <w:t xml:space="preserve">, </w:t>
    </w:r>
    <w:r>
      <w:rPr>
        <w:rStyle w:val="Czeinternetowe"/>
        <w:rFonts w:cs="Arial" w:ascii="Arial" w:hAnsi="Arial"/>
        <w:sz w:val="16"/>
        <w:szCs w:val="20"/>
        <w:lang w:eastAsia="pl-PL"/>
      </w:rPr>
      <w:t>www.cieszyn.pl</w:t>
    </w:r>
  </w:p>
  <w:p>
    <w:pPr>
      <w:pStyle w:val="Normal"/>
      <w:spacing w:lineRule="auto" w:line="240" w:before="240" w:after="160"/>
      <w:jc w:val="center"/>
      <w:rPr>
        <w:rFonts w:ascii="Arial" w:hAnsi="Arial" w:cs="Arial"/>
        <w:sz w:val="16"/>
        <w:szCs w:val="20"/>
        <w:lang w:eastAsia="pl-PL"/>
      </w:rPr>
    </w:pPr>
    <w:r>
      <w:rPr>
        <w:rFonts w:cs="Arial" w:ascii="Arial" w:hAnsi="Arial"/>
        <w:sz w:val="14"/>
        <w:szCs w:val="14"/>
        <w:lang w:eastAsia="pl-PL"/>
      </w:rPr>
      <w:fldChar w:fldCharType="begin"/>
    </w:r>
    <w:r>
      <w:rPr>
        <w:sz w:val="14"/>
        <w:szCs w:val="14"/>
        <w:rFonts w:cs="Arial" w:ascii="Arial" w:hAnsi="Arial"/>
        <w:lang w:eastAsia="pl-PL"/>
      </w:rPr>
      <w:instrText> PAGE </w:instrText>
    </w:r>
    <w:r>
      <w:rPr>
        <w:sz w:val="14"/>
        <w:szCs w:val="14"/>
        <w:rFonts w:cs="Arial" w:ascii="Arial" w:hAnsi="Arial"/>
        <w:lang w:eastAsia="pl-PL"/>
      </w:rPr>
      <w:fldChar w:fldCharType="separate"/>
    </w:r>
    <w:r>
      <w:rPr>
        <w:sz w:val="14"/>
        <w:szCs w:val="14"/>
        <w:rFonts w:cs="Arial" w:ascii="Arial" w:hAnsi="Arial"/>
        <w:lang w:eastAsia="pl-PL"/>
      </w:rPr>
      <w:t>1</w:t>
    </w:r>
    <w:r>
      <w:rPr>
        <w:sz w:val="14"/>
        <w:szCs w:val="14"/>
        <w:rFonts w:cs="Arial" w:ascii="Arial" w:hAnsi="Arial"/>
        <w:lang w:eastAsia="pl-PL"/>
      </w:rPr>
      <w:fldChar w:fldCharType="end"/>
    </w:r>
    <w:r>
      <w:rPr>
        <w:rFonts w:cs="Arial" w:ascii="Arial" w:hAnsi="Arial"/>
        <w:sz w:val="14"/>
        <w:szCs w:val="14"/>
        <w:lang w:eastAsia="pl-PL"/>
      </w:rPr>
      <w:t xml:space="preserve"> </w:t>
    </w:r>
    <w:r>
      <w:rPr>
        <w:rFonts w:cs="Arial" w:ascii="Arial" w:hAnsi="Arial"/>
        <w:sz w:val="14"/>
        <w:szCs w:val="14"/>
        <w:lang w:eastAsia="pl-PL"/>
      </w:rPr>
      <w:t>z 6</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lineRule="auto" w:line="259" w:before="0" w:after="16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240" w:after="160"/>
      <w:jc w:val="both"/>
      <w:rPr>
        <w:rFonts w:ascii="Arial" w:hAnsi="Arial" w:cs="Arial"/>
        <w:sz w:val="18"/>
        <w:szCs w:val="20"/>
        <w:lang w:eastAsia="pl-PL"/>
      </w:rPr>
    </w:pPr>
    <w:r>
      <mc:AlternateContent>
        <mc:Choice Requires="wps">
          <w:drawing>
            <wp:anchor behindDoc="1" distT="0" distB="0" distL="0" distR="0" simplePos="0" locked="0" layoutInCell="0" allowOverlap="1" relativeHeight="17" wp14:anchorId="7040C2C5">
              <wp:simplePos x="0" y="0"/>
              <wp:positionH relativeFrom="column">
                <wp:posOffset>0</wp:posOffset>
              </wp:positionH>
              <wp:positionV relativeFrom="paragraph">
                <wp:posOffset>17780</wp:posOffset>
              </wp:positionV>
              <wp:extent cx="5769610" cy="7620"/>
              <wp:effectExtent l="635" t="3175" r="0" b="3175"/>
              <wp:wrapNone/>
              <wp:docPr id="8" name="Łącznik prosty 3_0"/>
              <a:graphic xmlns:a="http://schemas.openxmlformats.org/drawingml/2006/main">
                <a:graphicData uri="http://schemas.microsoft.com/office/word/2010/wordprocessingShape">
                  <wps:wsp>
                    <wps:cNvSpPr/>
                    <wps:spPr>
                      <a:xfrm flipV="1">
                        <a:off x="0" y="0"/>
                        <a:ext cx="5769000" cy="1440"/>
                      </a:xfrm>
                      <a:prstGeom prst="line">
                        <a:avLst/>
                      </a:prstGeom>
                      <a:ln>
                        <a:solidFill>
                          <a:srgbClr val="76717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1.4pt" to="454.2pt,1.45pt" ID="Łącznik prosty 3_0" stroked="t" style="position:absolute;flip:y" wp14:anchorId="7040C2C5">
              <v:stroke color="#767171" weight="6480" joinstyle="miter" endcap="flat"/>
              <v:fill o:detectmouseclick="t" on="false"/>
              <w10:wrap type="none"/>
            </v:line>
          </w:pict>
        </mc:Fallback>
      </mc:AlternateContent>
    </w:r>
    <w:r>
      <w:rPr>
        <w:rFonts w:cs="Arial" w:ascii="Arial" w:hAnsi="Arial"/>
        <w:b/>
        <w:sz w:val="18"/>
        <w:szCs w:val="20"/>
        <w:lang w:eastAsia="pl-PL"/>
      </w:rPr>
      <w:t>Wspólnie działamy na rzecz Europy zielonej, konkurencyjnej i sprzyjającej integracji społecznej</w:t>
    </w:r>
    <w:r>
      <w:rPr>
        <w:rFonts w:cs="Arial" w:ascii="Arial" w:hAnsi="Arial"/>
        <w:sz w:val="18"/>
        <w:szCs w:val="20"/>
        <w:lang w:eastAsia="pl-PL"/>
      </w:rPr>
      <w:t xml:space="preserve"> </w:t>
    </w:r>
  </w:p>
  <w:p>
    <w:pPr>
      <w:pStyle w:val="Normal"/>
      <w:spacing w:lineRule="auto" w:line="240" w:before="240" w:after="160"/>
      <w:jc w:val="both"/>
      <w:rPr>
        <w:rFonts w:ascii="Arial" w:hAnsi="Arial" w:cs="Arial"/>
        <w:sz w:val="16"/>
        <w:szCs w:val="20"/>
        <w:lang w:eastAsia="pl-PL"/>
      </w:rPr>
    </w:pPr>
    <w:r>
      <w:rPr>
        <w:rFonts w:cs="Arial" w:ascii="Arial" w:hAnsi="Arial"/>
        <w:sz w:val="16"/>
        <w:szCs w:val="20"/>
        <w:lang w:eastAsia="pl-PL"/>
      </w:rPr>
      <w:t xml:space="preserve">Urząd Miejski w Cieszynie, ul. Rynek 1, 43-400 Cieszyn; tel. 33 4794 200, e-mail: </w:t>
    </w:r>
    <w:hyperlink r:id="rId1">
      <w:r>
        <w:rPr>
          <w:rStyle w:val="Czeinternetowe"/>
          <w:rFonts w:cs="Arial" w:ascii="Arial" w:hAnsi="Arial"/>
          <w:sz w:val="16"/>
          <w:szCs w:val="20"/>
          <w:lang w:eastAsia="pl-PL"/>
        </w:rPr>
        <w:t>urzad@um.cieszyn.pl</w:t>
      </w:r>
    </w:hyperlink>
    <w:r>
      <w:rPr>
        <w:rFonts w:cs="Arial" w:ascii="Arial" w:hAnsi="Arial"/>
        <w:sz w:val="16"/>
        <w:szCs w:val="20"/>
        <w:lang w:eastAsia="pl-PL"/>
      </w:rPr>
      <w:t xml:space="preserve">, </w:t>
    </w:r>
    <w:r>
      <w:rPr>
        <w:rStyle w:val="Czeinternetowe"/>
        <w:rFonts w:cs="Arial" w:ascii="Arial" w:hAnsi="Arial"/>
        <w:sz w:val="16"/>
        <w:szCs w:val="20"/>
        <w:lang w:eastAsia="pl-PL"/>
      </w:rPr>
      <w:t>www.cieszyn.pl</w:t>
    </w:r>
  </w:p>
  <w:p>
    <w:pPr>
      <w:pStyle w:val="Normal"/>
      <w:spacing w:lineRule="auto" w:line="240" w:before="240" w:after="160"/>
      <w:jc w:val="center"/>
      <w:rPr>
        <w:rFonts w:ascii="Arial" w:hAnsi="Arial" w:cs="Arial"/>
        <w:sz w:val="16"/>
        <w:szCs w:val="20"/>
        <w:lang w:eastAsia="pl-PL"/>
      </w:rPr>
    </w:pPr>
    <w:r>
      <w:rPr>
        <w:rFonts w:cs="Arial" w:ascii="Arial" w:hAnsi="Arial"/>
        <w:sz w:val="14"/>
        <w:szCs w:val="14"/>
        <w:lang w:eastAsia="pl-PL"/>
      </w:rPr>
      <w:fldChar w:fldCharType="begin"/>
    </w:r>
    <w:r>
      <w:rPr>
        <w:sz w:val="14"/>
        <w:szCs w:val="14"/>
        <w:rFonts w:cs="Arial" w:ascii="Arial" w:hAnsi="Arial"/>
        <w:lang w:eastAsia="pl-PL"/>
      </w:rPr>
      <w:instrText> PAGE </w:instrText>
    </w:r>
    <w:r>
      <w:rPr>
        <w:sz w:val="14"/>
        <w:szCs w:val="14"/>
        <w:rFonts w:cs="Arial" w:ascii="Arial" w:hAnsi="Arial"/>
        <w:lang w:eastAsia="pl-PL"/>
      </w:rPr>
      <w:fldChar w:fldCharType="separate"/>
    </w:r>
    <w:r>
      <w:rPr>
        <w:sz w:val="14"/>
        <w:szCs w:val="14"/>
        <w:rFonts w:cs="Arial" w:ascii="Arial" w:hAnsi="Arial"/>
        <w:lang w:eastAsia="pl-PL"/>
      </w:rPr>
      <w:t>8</w:t>
    </w:r>
    <w:r>
      <w:rPr>
        <w:sz w:val="14"/>
        <w:szCs w:val="14"/>
        <w:rFonts w:cs="Arial" w:ascii="Arial" w:hAnsi="Arial"/>
        <w:lang w:eastAsia="pl-PL"/>
      </w:rPr>
      <w:fldChar w:fldCharType="end"/>
    </w:r>
    <w:r>
      <w:rPr>
        <w:rFonts w:cs="Arial" w:ascii="Arial" w:hAnsi="Arial"/>
        <w:sz w:val="14"/>
        <w:szCs w:val="14"/>
        <w:lang w:eastAsia="pl-PL"/>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a-Siatka"/>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0"/>
      <w:gridCol w:w="4530"/>
    </w:tblGrid>
    <w:tr>
      <w:trPr>
        <w:trHeight w:val="1086" w:hRule="atLeast"/>
      </w:trPr>
      <w:tc>
        <w:tcPr>
          <w:tcW w:w="4530"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eastAsia="Times New Roman" w:cs="Times New Roman"/>
              <w:kern w:val="0"/>
              <w:sz w:val="20"/>
              <w:szCs w:val="20"/>
              <w:lang w:val="pl-PL" w:eastAsia="pl-PL" w:bidi="ar-SA"/>
            </w:rPr>
          </w:pPr>
          <w:r>
            <w:rPr/>
            <w:drawing>
              <wp:inline distT="0" distB="0" distL="0" distR="0">
                <wp:extent cx="645160" cy="720090"/>
                <wp:effectExtent l="0" t="0" r="0" b="0"/>
                <wp:docPr id="1" name="Obraz 6" descr="Norway_grants@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Norway_grants@4x"/>
                        <pic:cNvPicPr>
                          <a:picLocks noChangeAspect="1" noChangeArrowheads="1"/>
                        </pic:cNvPicPr>
                      </pic:nvPicPr>
                      <pic:blipFill>
                        <a:blip r:embed="rId1"/>
                        <a:stretch>
                          <a:fillRect/>
                        </a:stretch>
                      </pic:blipFill>
                      <pic:spPr bwMode="auto">
                        <a:xfrm>
                          <a:off x="0" y="0"/>
                          <a:ext cx="645160" cy="720090"/>
                        </a:xfrm>
                        <a:prstGeom prst="rect">
                          <a:avLst/>
                        </a:prstGeom>
                      </pic:spPr>
                    </pic:pic>
                  </a:graphicData>
                </a:graphic>
              </wp:inline>
            </w:drawing>
          </w:r>
        </w:p>
      </w:tc>
      <w:tc>
        <w:tcPr>
          <w:tcW w:w="4530" w:type="dxa"/>
          <w:tcBorders>
            <w:top w:val="nil"/>
            <w:left w:val="nil"/>
            <w:bottom w:val="nil"/>
            <w:right w:val="nil"/>
          </w:tcBorders>
        </w:tcPr>
        <w:p>
          <w:pPr>
            <w:pStyle w:val="Normal"/>
            <w:widowControl w:val="false"/>
            <w:suppressAutoHyphens w:val="true"/>
            <w:spacing w:lineRule="auto" w:line="240" w:before="0" w:after="0"/>
            <w:jc w:val="right"/>
            <w:rPr>
              <w:rFonts w:ascii="Times New Roman" w:hAnsi="Times New Roman" w:eastAsia="Times New Roman" w:cs="Times New Roman"/>
              <w:kern w:val="0"/>
              <w:sz w:val="20"/>
              <w:szCs w:val="20"/>
              <w:lang w:val="pl-PL" w:eastAsia="pl-PL" w:bidi="ar-SA"/>
            </w:rPr>
          </w:pPr>
          <w:r>
            <w:rPr/>
            <w:drawing>
              <wp:inline distT="0" distB="0" distL="0" distR="0">
                <wp:extent cx="858520" cy="720090"/>
                <wp:effectExtent l="0" t="0" r="0" b="0"/>
                <wp:docPr id="2" name="Obraz 5" descr="P:\PROMOCJA\Ksiega identyfikacji wizualnej_PPMPT Cieszyna\Logotypy_PPMPT Cieszyna\_ogolny#4436\CMYK\forma_podstawowa\MPTC_CMYK_podstawow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descr="P:\PROMOCJA\Ksiega identyfikacji wizualnej_PPMPT Cieszyna\Logotypy_PPMPT Cieszyna\_ogolny#4436\CMYK\forma_podstawowa\MPTC_CMYK_podstawowy.png"/>
                        <pic:cNvPicPr>
                          <a:picLocks noChangeAspect="1" noChangeArrowheads="1"/>
                        </pic:cNvPicPr>
                      </pic:nvPicPr>
                      <pic:blipFill>
                        <a:blip r:embed="rId2"/>
                        <a:stretch>
                          <a:fillRect/>
                        </a:stretch>
                      </pic:blipFill>
                      <pic:spPr bwMode="auto">
                        <a:xfrm>
                          <a:off x="0" y="0"/>
                          <a:ext cx="858520" cy="720090"/>
                        </a:xfrm>
                        <a:prstGeom prst="rect">
                          <a:avLst/>
                        </a:prstGeom>
                      </pic:spPr>
                    </pic:pic>
                  </a:graphicData>
                </a:graphic>
              </wp:inline>
            </w:drawing>
          </w:r>
        </w:p>
      </w:tc>
    </w:tr>
    <w:tr>
      <w:trPr>
        <w:trHeight w:val="887" w:hRule="atLeast"/>
      </w:trPr>
      <w:tc>
        <w:tcPr>
          <w:tcW w:w="9060" w:type="dxa"/>
          <w:gridSpan w:val="2"/>
          <w:tcBorders>
            <w:top w:val="nil"/>
            <w:left w:val="nil"/>
            <w:bottom w:val="nil"/>
            <w:right w:val="nil"/>
          </w:tcBorders>
        </w:tcPr>
        <w:p>
          <w:pPr>
            <w:pStyle w:val="Normal"/>
            <w:widowControl w:val="false"/>
            <w:suppressAutoHyphens w:val="true"/>
            <w:spacing w:lineRule="auto" w:line="360" w:before="0" w:after="0"/>
            <w:jc w:val="both"/>
            <w:rPr>
              <w:rFonts w:ascii="Arial" w:hAnsi="Arial" w:cs="Arial"/>
              <w:b/>
              <w:b/>
              <w:sz w:val="18"/>
            </w:rPr>
          </w:pPr>
          <w:r>
            <w:rPr>
              <w:rFonts w:cs="Arial" w:ascii="Arial" w:hAnsi="Arial"/>
              <w:b/>
              <w:sz w:val="18"/>
            </w:rPr>
          </w:r>
        </w:p>
        <w:p>
          <w:pPr>
            <w:pStyle w:val="Normal"/>
            <w:widowControl w:val="false"/>
            <w:suppressAutoHyphens w:val="true"/>
            <w:spacing w:lineRule="auto" w:line="360" w:before="0" w:after="0"/>
            <w:jc w:val="both"/>
            <w:rPr>
              <w:rFonts w:ascii="Arial" w:hAnsi="Arial" w:cs="Arial"/>
              <w:b/>
              <w:b/>
              <w:sz w:val="18"/>
            </w:rPr>
          </w:pPr>
          <w:r>
            <w:rPr>
              <w:rFonts w:eastAsia="Times New Roman" w:cs="Arial" w:ascii="Arial" w:hAnsi="Arial"/>
              <w:b/>
              <w:kern w:val="0"/>
              <w:sz w:val="18"/>
              <w:szCs w:val="20"/>
              <w:lang w:val="pl-PL" w:eastAsia="pl-PL" w:bidi="ar-SA"/>
            </w:rPr>
            <w:t>Projekt: „Cieszyn - miasto samowystarczalne” jest finansowany ze środków Norweskiego Mechanizmu Finansowego 2014-2021 w ramach programu „Rozwój lokalny".</w:t>
          </w:r>
        </w:p>
      </w:tc>
    </w:tr>
  </w:tbl>
  <w:p>
    <w:pPr>
      <w:pStyle w:val="Normal"/>
      <w:spacing w:before="0" w:after="160"/>
      <w:jc w:val="both"/>
      <w:rPr>
        <w:rFonts w:ascii="Arial" w:hAnsi="Arial" w:cs="Arial"/>
        <w:sz w:val="18"/>
        <w:szCs w:val="20"/>
        <w:lang w:eastAsia="pl-PL"/>
      </w:rPr>
    </w:pPr>
    <w:r>
      <w:rPr>
        <w:rFonts w:cs="Arial" w:ascii="Arial" w:hAnsi="Arial"/>
        <w:sz w:val="18"/>
        <w:szCs w:val="20"/>
        <w:lang w:eastAsia="pl-PL"/>
      </w:rPr>
      <mc:AlternateContent>
        <mc:Choice Requires="wps">
          <w:drawing>
            <wp:anchor behindDoc="1" distT="0" distB="0" distL="0" distR="0" simplePos="0" locked="0" layoutInCell="0" allowOverlap="1" relativeHeight="3">
              <wp:simplePos x="0" y="0"/>
              <wp:positionH relativeFrom="column">
                <wp:posOffset>71755</wp:posOffset>
              </wp:positionH>
              <wp:positionV relativeFrom="paragraph">
                <wp:posOffset>67945</wp:posOffset>
              </wp:positionV>
              <wp:extent cx="5769610" cy="7620"/>
              <wp:effectExtent l="635" t="3175" r="0" b="3175"/>
              <wp:wrapNone/>
              <wp:docPr id="3" name="Łącznik prosty 1"/>
              <a:graphic xmlns:a="http://schemas.openxmlformats.org/drawingml/2006/main">
                <a:graphicData uri="http://schemas.microsoft.com/office/word/2010/wordprocessingShape">
                  <wps:wsp>
                    <wps:cNvSpPr/>
                    <wps:spPr>
                      <a:xfrm flipV="1">
                        <a:off x="0" y="0"/>
                        <a:ext cx="5769000" cy="1800"/>
                      </a:xfrm>
                      <a:prstGeom prst="line">
                        <a:avLst/>
                      </a:prstGeom>
                      <a:ln>
                        <a:solidFill>
                          <a:srgbClr val="76717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5.65pt,5.35pt" to="459.85pt,5.45pt" ID="Łącznik prosty 1" stroked="t" style="position:absolute;flip:y">
              <v:stroke color="#767171" weight="6480" joinstyle="miter" endcap="flat"/>
              <v:fill o:detectmouseclick="t" on="false"/>
              <w10:wrap type="none"/>
            </v:line>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lineRule="auto" w:line="259" w:before="0" w:after="16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tbl>
    <w:tblPr>
      <w:tblStyle w:val="Tabela-Siatka"/>
      <w:tblW w:w="99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28"/>
      <w:gridCol w:w="5396"/>
    </w:tblGrid>
    <w:tr>
      <w:trPr>
        <w:trHeight w:val="1086" w:hRule="atLeast"/>
      </w:trPr>
      <w:tc>
        <w:tcPr>
          <w:tcW w:w="4528"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eastAsia="Times New Roman" w:cs="Times New Roman"/>
              <w:kern w:val="0"/>
              <w:sz w:val="20"/>
              <w:szCs w:val="20"/>
              <w:lang w:val="pl-PL" w:eastAsia="pl-PL" w:bidi="ar-SA"/>
            </w:rPr>
          </w:pPr>
          <w:r>
            <w:rPr/>
            <w:drawing>
              <wp:inline distT="0" distB="0" distL="0" distR="0">
                <wp:extent cx="645160" cy="720090"/>
                <wp:effectExtent l="0" t="0" r="0" b="0"/>
                <wp:docPr id="5" name="Obraz3" descr="Norway_grants@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3" descr="Norway_grants@4x"/>
                        <pic:cNvPicPr>
                          <a:picLocks noChangeAspect="1" noChangeArrowheads="1"/>
                        </pic:cNvPicPr>
                      </pic:nvPicPr>
                      <pic:blipFill>
                        <a:blip r:embed="rId1"/>
                        <a:stretch>
                          <a:fillRect/>
                        </a:stretch>
                      </pic:blipFill>
                      <pic:spPr bwMode="auto">
                        <a:xfrm>
                          <a:off x="0" y="0"/>
                          <a:ext cx="645160" cy="720090"/>
                        </a:xfrm>
                        <a:prstGeom prst="rect">
                          <a:avLst/>
                        </a:prstGeom>
                      </pic:spPr>
                    </pic:pic>
                  </a:graphicData>
                </a:graphic>
              </wp:inline>
            </w:drawing>
          </w:r>
        </w:p>
      </w:tc>
      <w:tc>
        <w:tcPr>
          <w:tcW w:w="5396" w:type="dxa"/>
          <w:tcBorders>
            <w:top w:val="nil"/>
            <w:left w:val="nil"/>
            <w:bottom w:val="nil"/>
            <w:right w:val="nil"/>
          </w:tcBorders>
        </w:tcPr>
        <w:p>
          <w:pPr>
            <w:pStyle w:val="Normal"/>
            <w:widowControl w:val="false"/>
            <w:suppressAutoHyphens w:val="true"/>
            <w:spacing w:lineRule="auto" w:line="240" w:before="0" w:after="0"/>
            <w:jc w:val="right"/>
            <w:rPr>
              <w:rFonts w:ascii="Times New Roman" w:hAnsi="Times New Roman" w:eastAsia="Times New Roman" w:cs="Times New Roman"/>
              <w:kern w:val="0"/>
              <w:sz w:val="20"/>
              <w:szCs w:val="20"/>
              <w:lang w:val="pl-PL" w:eastAsia="pl-PL" w:bidi="ar-SA"/>
            </w:rPr>
          </w:pPr>
          <w:r>
            <w:rPr/>
            <w:drawing>
              <wp:inline distT="0" distB="0" distL="0" distR="0">
                <wp:extent cx="858520" cy="720090"/>
                <wp:effectExtent l="0" t="0" r="0" b="0"/>
                <wp:docPr id="6" name="Obraz4" descr="P:\PROMOCJA\Ksiega identyfikacji wizualnej_PPMPT Cieszyna\Logotypy_PPMPT Cieszyna\_ogolny#4436\CMYK\forma_podstawowa\MPTC_CMYK_podstawow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4" descr="P:\PROMOCJA\Ksiega identyfikacji wizualnej_PPMPT Cieszyna\Logotypy_PPMPT Cieszyna\_ogolny#4436\CMYK\forma_podstawowa\MPTC_CMYK_podstawowy.png"/>
                        <pic:cNvPicPr>
                          <a:picLocks noChangeAspect="1" noChangeArrowheads="1"/>
                        </pic:cNvPicPr>
                      </pic:nvPicPr>
                      <pic:blipFill>
                        <a:blip r:embed="rId2"/>
                        <a:stretch>
                          <a:fillRect/>
                        </a:stretch>
                      </pic:blipFill>
                      <pic:spPr bwMode="auto">
                        <a:xfrm>
                          <a:off x="0" y="0"/>
                          <a:ext cx="858520" cy="720090"/>
                        </a:xfrm>
                        <a:prstGeom prst="rect">
                          <a:avLst/>
                        </a:prstGeom>
                      </pic:spPr>
                    </pic:pic>
                  </a:graphicData>
                </a:graphic>
              </wp:inline>
            </w:drawing>
          </w:r>
        </w:p>
      </w:tc>
    </w:tr>
    <w:tr>
      <w:trPr>
        <w:trHeight w:val="887" w:hRule="atLeast"/>
      </w:trPr>
      <w:tc>
        <w:tcPr>
          <w:tcW w:w="9924" w:type="dxa"/>
          <w:gridSpan w:val="2"/>
          <w:tcBorders>
            <w:top w:val="nil"/>
            <w:left w:val="nil"/>
            <w:bottom w:val="nil"/>
            <w:right w:val="nil"/>
          </w:tcBorders>
        </w:tcPr>
        <w:p>
          <w:pPr>
            <w:pStyle w:val="Normal"/>
            <w:widowControl w:val="false"/>
            <w:suppressAutoHyphens w:val="true"/>
            <w:spacing w:lineRule="auto" w:line="360" w:before="0" w:after="0"/>
            <w:jc w:val="both"/>
            <w:rPr>
              <w:rFonts w:ascii="Arial" w:hAnsi="Arial" w:cs="Arial"/>
              <w:b/>
              <w:b/>
              <w:sz w:val="18"/>
            </w:rPr>
          </w:pPr>
          <w:r>
            <w:rPr>
              <w:rFonts w:cs="Arial" w:ascii="Arial" w:hAnsi="Arial"/>
              <w:b/>
              <w:sz w:val="18"/>
            </w:rPr>
          </w:r>
        </w:p>
        <w:p>
          <w:pPr>
            <w:pStyle w:val="Normal"/>
            <w:widowControl w:val="false"/>
            <w:suppressAutoHyphens w:val="true"/>
            <w:spacing w:lineRule="auto" w:line="360" w:before="0" w:after="0"/>
            <w:jc w:val="both"/>
            <w:rPr>
              <w:rFonts w:ascii="Arial" w:hAnsi="Arial" w:cs="Arial"/>
              <w:b/>
              <w:b/>
              <w:sz w:val="18"/>
            </w:rPr>
          </w:pPr>
          <w:r>
            <w:rPr>
              <w:rFonts w:eastAsia="Times New Roman" w:cs="Arial" w:ascii="Arial" w:hAnsi="Arial"/>
              <w:b/>
              <w:kern w:val="0"/>
              <w:sz w:val="18"/>
              <w:szCs w:val="20"/>
              <w:lang w:val="pl-PL" w:eastAsia="pl-PL" w:bidi="ar-SA"/>
            </w:rPr>
            <w:t>Projekt: „Cieszyn - miasto samowystarczalne” jest finansowany ze środków Norweskiego Mechanizmu Finansowego 2014-2021 w ramach programu „Rozwój lokalny".</w:t>
          </w:r>
        </w:p>
      </w:tc>
    </w:tr>
  </w:tbl>
  <w:p>
    <w:pPr>
      <w:pStyle w:val="Normal"/>
      <w:spacing w:before="0" w:after="160"/>
      <w:rPr/>
    </w:pPr>
    <w:r>
      <w:rPr/>
      <mc:AlternateContent>
        <mc:Choice Requires="wps">
          <w:drawing>
            <wp:anchor behindDoc="1" distT="0" distB="0" distL="0" distR="0" simplePos="0" locked="0" layoutInCell="0" allowOverlap="1" relativeHeight="29">
              <wp:simplePos x="0" y="0"/>
              <wp:positionH relativeFrom="column">
                <wp:posOffset>71755</wp:posOffset>
              </wp:positionH>
              <wp:positionV relativeFrom="paragraph">
                <wp:posOffset>65405</wp:posOffset>
              </wp:positionV>
              <wp:extent cx="6384290" cy="12065"/>
              <wp:effectExtent l="635" t="3175" r="0" b="3175"/>
              <wp:wrapNone/>
              <wp:docPr id="7" name="Łącznik prosty 1_0"/>
              <a:graphic xmlns:a="http://schemas.openxmlformats.org/drawingml/2006/main">
                <a:graphicData uri="http://schemas.microsoft.com/office/word/2010/wordprocessingShape">
                  <wps:wsp>
                    <wps:cNvSpPr/>
                    <wps:spPr>
                      <a:xfrm>
                        <a:off x="0" y="0"/>
                        <a:ext cx="6383520" cy="9000"/>
                      </a:xfrm>
                      <a:prstGeom prst="line">
                        <a:avLst/>
                      </a:prstGeom>
                      <a:ln>
                        <a:solidFill>
                          <a:srgbClr val="76717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5.65pt,5.15pt" to="508.25pt,5.8pt" ID="Łącznik prosty 1_0" stroked="t" style="position:absolute">
              <v:stroke color="#767171" weight="6480" joinstyle="miter" endcap="flat"/>
              <v:fill o:detectmouseclick="t" on="false"/>
              <w10:wrap type="none"/>
            </v:lin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720"/>
        </w:tabs>
        <w:ind w:left="720" w:hanging="360"/>
      </w:pPr>
      <w:rPr>
        <w:sz w:val="18"/>
        <w:szCs w:val="18"/>
        <w:rFonts w:ascii="Arial" w:hAnsi="Arial"/>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
    <w:lvl w:ilvl="0">
      <w:start w:val="1"/>
      <w:numFmt w:val="lowerLetter"/>
      <w:lvlText w:val="%1)"/>
      <w:lvlJc w:val="left"/>
      <w:pPr>
        <w:tabs>
          <w:tab w:val="num" w:pos="720"/>
        </w:tabs>
        <w:ind w:left="720" w:hanging="360"/>
      </w:pPr>
      <w:rPr>
        <w:smallCaps w:val="false"/>
        <w:caps w:val="false"/>
        <w:dstrike w:val="false"/>
        <w:strike w:val="false"/>
        <w:sz w:val="18"/>
        <w:spacing w:val="0"/>
        <w:i w:val="false"/>
        <w:b w:val="false"/>
        <w:szCs w:val="18"/>
        <w:bCs w:val="false"/>
        <w:rFonts w:ascii="Arial" w:hAnsi="Arial" w:eastAsia="Arial" w:cs="Aria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lvl w:ilvl="0">
      <w:start w:val="1"/>
      <w:numFmt w:val="lowerLetter"/>
      <w:lvlText w:val="%1)"/>
      <w:lvlJc w:val="left"/>
      <w:pPr>
        <w:tabs>
          <w:tab w:val="num" w:pos="720"/>
        </w:tabs>
        <w:ind w:left="720" w:hanging="360"/>
      </w:pPr>
      <w:rPr>
        <w:smallCaps w:val="false"/>
        <w:caps w:val="false"/>
        <w:dstrike w:val="false"/>
        <w:strike w:val="false"/>
        <w:sz w:val="18"/>
        <w:spacing w:val="0"/>
        <w:i/>
        <w:b/>
        <w:szCs w:val="18"/>
        <w:iCs/>
        <w:bCs/>
        <w:rFonts w:ascii="Arial" w:hAnsi="Arial" w:eastAsia="Arial" w:cs="Aria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lvl w:ilvl="0">
      <w:start w:val="1"/>
      <w:numFmt w:val="lowerLetter"/>
      <w:lvlText w:val="%1)"/>
      <w:lvlJc w:val="left"/>
      <w:pPr>
        <w:tabs>
          <w:tab w:val="num" w:pos="720"/>
        </w:tabs>
        <w:ind w:left="720" w:hanging="360"/>
      </w:pPr>
      <w:rPr>
        <w:sz w:val="18"/>
        <w:b w:val="false"/>
        <w:szCs w:val="18"/>
        <w:bCs w:val="false"/>
        <w:rFonts w:ascii="Arial" w:hAnsi="Arial" w:cs="Aria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lvl w:ilvl="0">
      <w:start w:val="1"/>
      <w:numFmt w:val="decimal"/>
      <w:suff w:val="space"/>
      <w:lvlText w:val="%1."/>
      <w:lvlJc w:val="left"/>
      <w:pPr>
        <w:tabs>
          <w:tab w:val="num" w:pos="0"/>
        </w:tabs>
        <w:ind w:left="0" w:hanging="0"/>
      </w:pPr>
      <w:rPr>
        <w:sz w:val="14"/>
        <w:szCs w:val="14"/>
        <w:rFonts w:ascii="Arial" w:hAnsi="Arial"/>
      </w:rPr>
    </w:lvl>
    <w:lvl w:ilvl="1">
      <w:start w:val="1"/>
      <w:numFmt w:val="decimal"/>
      <w:lvlText w:val="%2."/>
      <w:lvlJc w:val="left"/>
      <w:pPr>
        <w:tabs>
          <w:tab w:val="num" w:pos="1080"/>
        </w:tabs>
        <w:ind w:left="1080" w:hanging="360"/>
      </w:pPr>
      <w:rPr>
        <w:sz w:val="18"/>
        <w:szCs w:val="18"/>
        <w:rFonts w:ascii="Arial" w:hAnsi="Arial"/>
      </w:rPr>
    </w:lvl>
    <w:lvl w:ilvl="2">
      <w:start w:val="1"/>
      <w:numFmt w:val="decimal"/>
      <w:lvlText w:val="%3."/>
      <w:lvlJc w:val="left"/>
      <w:pPr>
        <w:tabs>
          <w:tab w:val="num" w:pos="1440"/>
        </w:tabs>
        <w:ind w:left="1440" w:hanging="360"/>
      </w:pPr>
      <w:rPr>
        <w:sz w:val="18"/>
        <w:szCs w:val="18"/>
        <w:rFonts w:ascii="Arial" w:hAnsi="Arial"/>
      </w:rPr>
    </w:lvl>
    <w:lvl w:ilvl="3">
      <w:start w:val="1"/>
      <w:numFmt w:val="decimal"/>
      <w:lvlText w:val="%4."/>
      <w:lvlJc w:val="left"/>
      <w:pPr>
        <w:tabs>
          <w:tab w:val="num" w:pos="1800"/>
        </w:tabs>
        <w:ind w:left="1800" w:hanging="360"/>
      </w:pPr>
      <w:rPr>
        <w:sz w:val="18"/>
        <w:szCs w:val="18"/>
        <w:rFonts w:ascii="Arial" w:hAnsi="Arial"/>
      </w:rPr>
    </w:lvl>
    <w:lvl w:ilvl="4">
      <w:start w:val="1"/>
      <w:numFmt w:val="decimal"/>
      <w:lvlText w:val="%5."/>
      <w:lvlJc w:val="left"/>
      <w:pPr>
        <w:tabs>
          <w:tab w:val="num" w:pos="2160"/>
        </w:tabs>
        <w:ind w:left="2160" w:hanging="360"/>
      </w:pPr>
      <w:rPr>
        <w:sz w:val="18"/>
        <w:szCs w:val="18"/>
        <w:rFonts w:ascii="Arial" w:hAnsi="Arial"/>
      </w:rPr>
    </w:lvl>
    <w:lvl w:ilvl="5">
      <w:start w:val="1"/>
      <w:numFmt w:val="decimal"/>
      <w:lvlText w:val="%6."/>
      <w:lvlJc w:val="left"/>
      <w:pPr>
        <w:tabs>
          <w:tab w:val="num" w:pos="2520"/>
        </w:tabs>
        <w:ind w:left="2520" w:hanging="360"/>
      </w:pPr>
      <w:rPr>
        <w:sz w:val="18"/>
        <w:szCs w:val="18"/>
        <w:rFonts w:ascii="Arial" w:hAnsi="Arial"/>
      </w:rPr>
    </w:lvl>
    <w:lvl w:ilvl="6">
      <w:start w:val="1"/>
      <w:numFmt w:val="decimal"/>
      <w:lvlText w:val="%7."/>
      <w:lvlJc w:val="left"/>
      <w:pPr>
        <w:tabs>
          <w:tab w:val="num" w:pos="2880"/>
        </w:tabs>
        <w:ind w:left="2880" w:hanging="360"/>
      </w:pPr>
      <w:rPr>
        <w:sz w:val="18"/>
        <w:szCs w:val="18"/>
        <w:rFonts w:ascii="Arial" w:hAnsi="Arial"/>
      </w:rPr>
    </w:lvl>
    <w:lvl w:ilvl="7">
      <w:start w:val="1"/>
      <w:numFmt w:val="decimal"/>
      <w:lvlText w:val="%8."/>
      <w:lvlJc w:val="left"/>
      <w:pPr>
        <w:tabs>
          <w:tab w:val="num" w:pos="3240"/>
        </w:tabs>
        <w:ind w:left="3240" w:hanging="360"/>
      </w:pPr>
      <w:rPr>
        <w:sz w:val="18"/>
        <w:szCs w:val="18"/>
        <w:rFonts w:ascii="Arial" w:hAnsi="Arial"/>
      </w:rPr>
    </w:lvl>
    <w:lvl w:ilvl="8">
      <w:start w:val="1"/>
      <w:numFmt w:val="decimal"/>
      <w:lvlText w:val="%9."/>
      <w:lvlJc w:val="left"/>
      <w:pPr>
        <w:tabs>
          <w:tab w:val="num" w:pos="3600"/>
        </w:tabs>
        <w:ind w:left="3600" w:hanging="360"/>
      </w:pPr>
      <w:rPr>
        <w:sz w:val="18"/>
        <w:szCs w:val="18"/>
        <w:rFonts w:ascii="Arial" w:hAnsi="Arial"/>
      </w:rPr>
    </w:lvl>
  </w:abstractNum>
  <w:abstractNum w:abstractNumId="6">
    <w:lvl w:ilvl="0">
      <w:start w:val="1"/>
      <w:numFmt w:val="decimal"/>
      <w:lvlText w:val="%1."/>
      <w:lvlJc w:val="left"/>
      <w:pPr>
        <w:tabs>
          <w:tab w:val="num" w:pos="720"/>
        </w:tabs>
        <w:ind w:left="720" w:hanging="360"/>
      </w:pPr>
      <w:rPr>
        <w:sz w:val="22"/>
        <w:b w:val="false"/>
        <w:szCs w:val="22"/>
        <w:bCs w:val="false"/>
        <w:rFonts w:ascii="Arial" w:hAnsi="Arial"/>
        <w:color w:val="000000"/>
      </w:rPr>
    </w:lvl>
    <w:lvl w:ilvl="1">
      <w:start w:val="1"/>
      <w:numFmt w:val="decimal"/>
      <w:lvlText w:val="%2."/>
      <w:lvlJc w:val="left"/>
      <w:pPr>
        <w:tabs>
          <w:tab w:val="num" w:pos="1080"/>
        </w:tabs>
        <w:ind w:left="1080" w:hanging="360"/>
      </w:pPr>
      <w:rPr>
        <w:sz w:val="18"/>
        <w:szCs w:val="18"/>
        <w:rFonts w:ascii="Arial" w:hAnsi="Arial"/>
      </w:rPr>
    </w:lvl>
    <w:lvl w:ilvl="2">
      <w:start w:val="1"/>
      <w:numFmt w:val="decimal"/>
      <w:lvlText w:val="%3."/>
      <w:lvlJc w:val="left"/>
      <w:pPr>
        <w:tabs>
          <w:tab w:val="num" w:pos="1440"/>
        </w:tabs>
        <w:ind w:left="1440" w:hanging="360"/>
      </w:pPr>
      <w:rPr>
        <w:sz w:val="18"/>
        <w:szCs w:val="18"/>
        <w:rFonts w:ascii="Arial" w:hAnsi="Arial"/>
      </w:rPr>
    </w:lvl>
    <w:lvl w:ilvl="3">
      <w:start w:val="1"/>
      <w:numFmt w:val="decimal"/>
      <w:lvlText w:val="%4."/>
      <w:lvlJc w:val="left"/>
      <w:pPr>
        <w:tabs>
          <w:tab w:val="num" w:pos="1800"/>
        </w:tabs>
        <w:ind w:left="1800" w:hanging="360"/>
      </w:pPr>
      <w:rPr>
        <w:sz w:val="18"/>
        <w:szCs w:val="18"/>
        <w:rFonts w:ascii="Arial" w:hAnsi="Arial"/>
      </w:rPr>
    </w:lvl>
    <w:lvl w:ilvl="4">
      <w:start w:val="1"/>
      <w:numFmt w:val="decimal"/>
      <w:lvlText w:val="%5."/>
      <w:lvlJc w:val="left"/>
      <w:pPr>
        <w:tabs>
          <w:tab w:val="num" w:pos="2160"/>
        </w:tabs>
        <w:ind w:left="2160" w:hanging="360"/>
      </w:pPr>
      <w:rPr>
        <w:sz w:val="18"/>
        <w:szCs w:val="18"/>
        <w:rFonts w:ascii="Arial" w:hAnsi="Arial"/>
      </w:rPr>
    </w:lvl>
    <w:lvl w:ilvl="5">
      <w:start w:val="1"/>
      <w:numFmt w:val="decimal"/>
      <w:lvlText w:val="%6."/>
      <w:lvlJc w:val="left"/>
      <w:pPr>
        <w:tabs>
          <w:tab w:val="num" w:pos="2520"/>
        </w:tabs>
        <w:ind w:left="2520" w:hanging="360"/>
      </w:pPr>
      <w:rPr>
        <w:sz w:val="18"/>
        <w:szCs w:val="18"/>
        <w:rFonts w:ascii="Arial" w:hAnsi="Arial"/>
      </w:rPr>
    </w:lvl>
    <w:lvl w:ilvl="6">
      <w:start w:val="1"/>
      <w:numFmt w:val="decimal"/>
      <w:lvlText w:val="%7."/>
      <w:lvlJc w:val="left"/>
      <w:pPr>
        <w:tabs>
          <w:tab w:val="num" w:pos="2880"/>
        </w:tabs>
        <w:ind w:left="2880" w:hanging="360"/>
      </w:pPr>
      <w:rPr>
        <w:sz w:val="18"/>
        <w:szCs w:val="18"/>
        <w:rFonts w:ascii="Arial" w:hAnsi="Arial"/>
      </w:rPr>
    </w:lvl>
    <w:lvl w:ilvl="7">
      <w:start w:val="1"/>
      <w:numFmt w:val="decimal"/>
      <w:lvlText w:val="%8."/>
      <w:lvlJc w:val="left"/>
      <w:pPr>
        <w:tabs>
          <w:tab w:val="num" w:pos="3240"/>
        </w:tabs>
        <w:ind w:left="3240" w:hanging="360"/>
      </w:pPr>
      <w:rPr>
        <w:sz w:val="18"/>
        <w:szCs w:val="18"/>
        <w:rFonts w:ascii="Arial" w:hAnsi="Arial"/>
      </w:rPr>
    </w:lvl>
    <w:lvl w:ilvl="8">
      <w:start w:val="1"/>
      <w:numFmt w:val="decimal"/>
      <w:lvlText w:val="%9."/>
      <w:lvlJc w:val="left"/>
      <w:pPr>
        <w:tabs>
          <w:tab w:val="num" w:pos="3600"/>
        </w:tabs>
        <w:ind w:left="3600" w:hanging="360"/>
      </w:pPr>
      <w:rPr>
        <w:sz w:val="18"/>
        <w:szCs w:val="18"/>
        <w:rFonts w:ascii="Arial" w:hAnsi="Arial"/>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080"/>
        </w:tabs>
        <w:ind w:left="1080" w:hanging="360"/>
      </w:pPr>
      <w:rPr>
        <w:sz w:val="18"/>
        <w:szCs w:val="18"/>
        <w:rFonts w:ascii="Arial" w:hAnsi="Arial"/>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lowerLetter"/>
      <w:lvlText w:val="%1)"/>
      <w:lvlJc w:val="left"/>
      <w:pPr>
        <w:tabs>
          <w:tab w:val="num" w:pos="720"/>
        </w:tabs>
        <w:ind w:left="720" w:hanging="360"/>
      </w:pPr>
      <w:rPr>
        <w:sz w:val="18"/>
        <w:szCs w:val="18"/>
        <w:rFonts w:ascii="Arial" w:hAnsi="Arial"/>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lowerLetter"/>
      <w:lvlText w:val="%1)"/>
      <w:lvlJc w:val="left"/>
      <w:pPr>
        <w:tabs>
          <w:tab w:val="num" w:pos="821"/>
        </w:tabs>
        <w:ind w:left="821" w:hanging="360"/>
      </w:pPr>
      <w:rPr>
        <w:sz w:val="18"/>
        <w:szCs w:val="18"/>
        <w:rFonts w:ascii="Arial" w:hAnsi="Arial"/>
      </w:rPr>
    </w:lvl>
    <w:lvl w:ilvl="1">
      <w:start w:val="1"/>
      <w:numFmt w:val="bullet"/>
      <w:lvlText w:val="◦"/>
      <w:lvlJc w:val="left"/>
      <w:pPr>
        <w:tabs>
          <w:tab w:val="num" w:pos="1181"/>
        </w:tabs>
        <w:ind w:left="1181" w:hanging="360"/>
      </w:pPr>
      <w:rPr>
        <w:rFonts w:ascii="OpenSymbol" w:hAnsi="OpenSymbol" w:cs="OpenSymbol" w:hint="default"/>
      </w:rPr>
    </w:lvl>
    <w:lvl w:ilvl="2">
      <w:start w:val="1"/>
      <w:numFmt w:val="bullet"/>
      <w:lvlText w:val="▪"/>
      <w:lvlJc w:val="left"/>
      <w:pPr>
        <w:tabs>
          <w:tab w:val="num" w:pos="1541"/>
        </w:tabs>
        <w:ind w:left="1541" w:hanging="360"/>
      </w:pPr>
      <w:rPr>
        <w:rFonts w:ascii="OpenSymbol" w:hAnsi="OpenSymbol" w:cs="OpenSymbol" w:hint="default"/>
      </w:rPr>
    </w:lvl>
    <w:lvl w:ilvl="3">
      <w:start w:val="1"/>
      <w:numFmt w:val="bullet"/>
      <w:lvlText w:val=""/>
      <w:lvlJc w:val="left"/>
      <w:pPr>
        <w:tabs>
          <w:tab w:val="num" w:pos="1901"/>
        </w:tabs>
        <w:ind w:left="1901" w:hanging="360"/>
      </w:pPr>
      <w:rPr>
        <w:rFonts w:ascii="Symbol" w:hAnsi="Symbol" w:cs="Symbol" w:hint="default"/>
      </w:rPr>
    </w:lvl>
    <w:lvl w:ilvl="4">
      <w:start w:val="1"/>
      <w:numFmt w:val="bullet"/>
      <w:lvlText w:val="◦"/>
      <w:lvlJc w:val="left"/>
      <w:pPr>
        <w:tabs>
          <w:tab w:val="num" w:pos="2261"/>
        </w:tabs>
        <w:ind w:left="2261" w:hanging="360"/>
      </w:pPr>
      <w:rPr>
        <w:rFonts w:ascii="OpenSymbol" w:hAnsi="OpenSymbol" w:cs="OpenSymbol" w:hint="default"/>
      </w:rPr>
    </w:lvl>
    <w:lvl w:ilvl="5">
      <w:start w:val="1"/>
      <w:numFmt w:val="bullet"/>
      <w:lvlText w:val="▪"/>
      <w:lvlJc w:val="left"/>
      <w:pPr>
        <w:tabs>
          <w:tab w:val="num" w:pos="2621"/>
        </w:tabs>
        <w:ind w:left="2621" w:hanging="360"/>
      </w:pPr>
      <w:rPr>
        <w:rFonts w:ascii="OpenSymbol" w:hAnsi="OpenSymbol" w:cs="OpenSymbol" w:hint="default"/>
      </w:rPr>
    </w:lvl>
    <w:lvl w:ilvl="6">
      <w:start w:val="1"/>
      <w:numFmt w:val="bullet"/>
      <w:lvlText w:val=""/>
      <w:lvlJc w:val="left"/>
      <w:pPr>
        <w:tabs>
          <w:tab w:val="num" w:pos="2981"/>
        </w:tabs>
        <w:ind w:left="2981" w:hanging="360"/>
      </w:pPr>
      <w:rPr>
        <w:rFonts w:ascii="Symbol" w:hAnsi="Symbol" w:cs="Symbol" w:hint="default"/>
      </w:rPr>
    </w:lvl>
    <w:lvl w:ilvl="7">
      <w:start w:val="1"/>
      <w:numFmt w:val="bullet"/>
      <w:lvlText w:val="◦"/>
      <w:lvlJc w:val="left"/>
      <w:pPr>
        <w:tabs>
          <w:tab w:val="num" w:pos="3341"/>
        </w:tabs>
        <w:ind w:left="3341" w:hanging="360"/>
      </w:pPr>
      <w:rPr>
        <w:rFonts w:ascii="OpenSymbol" w:hAnsi="OpenSymbol" w:cs="OpenSymbol" w:hint="default"/>
      </w:rPr>
    </w:lvl>
    <w:lvl w:ilvl="8">
      <w:start w:val="1"/>
      <w:numFmt w:val="bullet"/>
      <w:lvlText w:val="▪"/>
      <w:lvlJc w:val="left"/>
      <w:pPr>
        <w:tabs>
          <w:tab w:val="num" w:pos="3701"/>
        </w:tabs>
        <w:ind w:left="3701" w:hanging="360"/>
      </w:pPr>
      <w:rPr>
        <w:rFonts w:ascii="OpenSymbol" w:hAnsi="OpenSymbol" w:cs="OpenSymbol" w:hint="default"/>
      </w:rPr>
    </w:lvl>
  </w:abstractNum>
  <w:abstractNum w:abstractNumId="10">
    <w:lvl w:ilvl="0">
      <w:start w:val="1"/>
      <w:numFmt w:val="lowerLetter"/>
      <w:lvlText w:val="%1)"/>
      <w:lvlJc w:val="left"/>
      <w:pPr>
        <w:tabs>
          <w:tab w:val="num" w:pos="720"/>
        </w:tabs>
        <w:ind w:left="720" w:hanging="360"/>
      </w:pPr>
      <w:rPr>
        <w:sz w:val="18"/>
        <w:szCs w:val="18"/>
        <w:rFonts w:ascii="Arial" w:hAnsi="Arial"/>
      </w:rPr>
    </w:lvl>
    <w:lvl w:ilvl="1">
      <w:start w:val="1"/>
      <w:numFmt w:val="lowerLetter"/>
      <w:lvlText w:val="%2)"/>
      <w:lvlJc w:val="left"/>
      <w:pPr>
        <w:tabs>
          <w:tab w:val="num" w:pos="1080"/>
        </w:tabs>
        <w:ind w:left="1080" w:hanging="360"/>
      </w:pPr>
      <w:rPr>
        <w:sz w:val="18"/>
        <w:szCs w:val="18"/>
        <w:rFonts w:ascii="Arial" w:hAnsi="Arial"/>
      </w:rPr>
    </w:lvl>
    <w:lvl w:ilvl="2">
      <w:start w:val="1"/>
      <w:numFmt w:val="lowerLetter"/>
      <w:lvlText w:val="%3)"/>
      <w:lvlJc w:val="left"/>
      <w:pPr>
        <w:tabs>
          <w:tab w:val="num" w:pos="1440"/>
        </w:tabs>
        <w:ind w:left="1440" w:hanging="360"/>
      </w:pPr>
      <w:rPr>
        <w:sz w:val="18"/>
        <w:szCs w:val="18"/>
        <w:rFonts w:ascii="Arial" w:hAnsi="Arial"/>
      </w:rPr>
    </w:lvl>
    <w:lvl w:ilvl="3">
      <w:start w:val="1"/>
      <w:numFmt w:val="lowerLetter"/>
      <w:lvlText w:val="%4)"/>
      <w:lvlJc w:val="left"/>
      <w:pPr>
        <w:tabs>
          <w:tab w:val="num" w:pos="1800"/>
        </w:tabs>
        <w:ind w:left="1800" w:hanging="360"/>
      </w:pPr>
      <w:rPr>
        <w:sz w:val="18"/>
        <w:szCs w:val="18"/>
        <w:rFonts w:ascii="Arial" w:hAnsi="Arial"/>
      </w:rPr>
    </w:lvl>
    <w:lvl w:ilvl="4">
      <w:start w:val="1"/>
      <w:numFmt w:val="lowerLetter"/>
      <w:lvlText w:val="%5)"/>
      <w:lvlJc w:val="left"/>
      <w:pPr>
        <w:tabs>
          <w:tab w:val="num" w:pos="2160"/>
        </w:tabs>
        <w:ind w:left="2160" w:hanging="360"/>
      </w:pPr>
      <w:rPr>
        <w:sz w:val="18"/>
        <w:szCs w:val="18"/>
        <w:rFonts w:ascii="Arial" w:hAnsi="Arial"/>
      </w:rPr>
    </w:lvl>
    <w:lvl w:ilvl="5">
      <w:start w:val="1"/>
      <w:numFmt w:val="lowerLetter"/>
      <w:lvlText w:val="%6)"/>
      <w:lvlJc w:val="left"/>
      <w:pPr>
        <w:tabs>
          <w:tab w:val="num" w:pos="2520"/>
        </w:tabs>
        <w:ind w:left="2520" w:hanging="360"/>
      </w:pPr>
      <w:rPr>
        <w:sz w:val="18"/>
        <w:szCs w:val="18"/>
        <w:rFonts w:ascii="Arial" w:hAnsi="Arial"/>
      </w:rPr>
    </w:lvl>
    <w:lvl w:ilvl="6">
      <w:start w:val="1"/>
      <w:numFmt w:val="lowerLetter"/>
      <w:lvlText w:val="%7)"/>
      <w:lvlJc w:val="left"/>
      <w:pPr>
        <w:tabs>
          <w:tab w:val="num" w:pos="2880"/>
        </w:tabs>
        <w:ind w:left="2880" w:hanging="360"/>
      </w:pPr>
      <w:rPr>
        <w:sz w:val="18"/>
        <w:szCs w:val="18"/>
        <w:rFonts w:ascii="Arial" w:hAnsi="Arial"/>
      </w:rPr>
    </w:lvl>
    <w:lvl w:ilvl="7">
      <w:start w:val="1"/>
      <w:numFmt w:val="lowerLetter"/>
      <w:lvlText w:val="%8)"/>
      <w:lvlJc w:val="left"/>
      <w:pPr>
        <w:tabs>
          <w:tab w:val="num" w:pos="3240"/>
        </w:tabs>
        <w:ind w:left="3240" w:hanging="360"/>
      </w:pPr>
      <w:rPr>
        <w:sz w:val="18"/>
        <w:szCs w:val="18"/>
        <w:rFonts w:ascii="Arial" w:hAnsi="Arial"/>
      </w:rPr>
    </w:lvl>
    <w:lvl w:ilvl="8">
      <w:start w:val="1"/>
      <w:numFmt w:val="lowerLetter"/>
      <w:lvlText w:val="%9)"/>
      <w:lvlJc w:val="left"/>
      <w:pPr>
        <w:tabs>
          <w:tab w:val="num" w:pos="3600"/>
        </w:tabs>
        <w:ind w:left="3600" w:hanging="360"/>
      </w:pPr>
      <w:rPr>
        <w:sz w:val="18"/>
        <w:szCs w:val="18"/>
        <w:rFonts w:ascii="Arial" w:hAnsi="Arial"/>
      </w:rPr>
    </w:lvl>
  </w:abstractNum>
  <w:abstractNum w:abstractNumId="11">
    <w:lvl w:ilvl="0">
      <w:start w:val="1"/>
      <w:numFmt w:val="lowerLetter"/>
      <w:lvlText w:val="%1)"/>
      <w:lvlJc w:val="left"/>
      <w:pPr>
        <w:tabs>
          <w:tab w:val="num" w:pos="720"/>
        </w:tabs>
        <w:ind w:left="720" w:hanging="360"/>
      </w:pPr>
      <w:rPr>
        <w:sz w:val="18"/>
        <w:szCs w:val="18"/>
        <w:rFonts w:ascii="Arial" w:hAnsi="Arial"/>
      </w:rPr>
    </w:lvl>
    <w:lvl w:ilvl="1">
      <w:start w:val="1"/>
      <w:numFmt w:val="lowerLetter"/>
      <w:lvlText w:val="%2)"/>
      <w:lvlJc w:val="left"/>
      <w:pPr>
        <w:tabs>
          <w:tab w:val="num" w:pos="1080"/>
        </w:tabs>
        <w:ind w:left="1080" w:hanging="360"/>
      </w:pPr>
      <w:rPr>
        <w:sz w:val="18"/>
        <w:szCs w:val="18"/>
        <w:rFonts w:ascii="Arial" w:hAnsi="Arial"/>
      </w:rPr>
    </w:lvl>
    <w:lvl w:ilvl="2">
      <w:start w:val="1"/>
      <w:numFmt w:val="lowerLetter"/>
      <w:lvlText w:val="%3)"/>
      <w:lvlJc w:val="left"/>
      <w:pPr>
        <w:tabs>
          <w:tab w:val="num" w:pos="1440"/>
        </w:tabs>
        <w:ind w:left="1440" w:hanging="360"/>
      </w:pPr>
      <w:rPr>
        <w:sz w:val="18"/>
        <w:szCs w:val="18"/>
        <w:rFonts w:ascii="Arial" w:hAnsi="Arial"/>
      </w:rPr>
    </w:lvl>
    <w:lvl w:ilvl="3">
      <w:start w:val="1"/>
      <w:numFmt w:val="lowerLetter"/>
      <w:lvlText w:val="%4)"/>
      <w:lvlJc w:val="left"/>
      <w:pPr>
        <w:tabs>
          <w:tab w:val="num" w:pos="1800"/>
        </w:tabs>
        <w:ind w:left="1800" w:hanging="360"/>
      </w:pPr>
      <w:rPr>
        <w:sz w:val="18"/>
        <w:szCs w:val="18"/>
        <w:rFonts w:ascii="Arial" w:hAnsi="Arial"/>
      </w:rPr>
    </w:lvl>
    <w:lvl w:ilvl="4">
      <w:start w:val="1"/>
      <w:numFmt w:val="lowerLetter"/>
      <w:lvlText w:val="%5)"/>
      <w:lvlJc w:val="left"/>
      <w:pPr>
        <w:tabs>
          <w:tab w:val="num" w:pos="2160"/>
        </w:tabs>
        <w:ind w:left="2160" w:hanging="360"/>
      </w:pPr>
      <w:rPr>
        <w:sz w:val="18"/>
        <w:szCs w:val="18"/>
        <w:rFonts w:ascii="Arial" w:hAnsi="Arial"/>
      </w:rPr>
    </w:lvl>
    <w:lvl w:ilvl="5">
      <w:start w:val="1"/>
      <w:numFmt w:val="lowerLetter"/>
      <w:lvlText w:val="%6)"/>
      <w:lvlJc w:val="left"/>
      <w:pPr>
        <w:tabs>
          <w:tab w:val="num" w:pos="2520"/>
        </w:tabs>
        <w:ind w:left="2520" w:hanging="360"/>
      </w:pPr>
      <w:rPr>
        <w:sz w:val="18"/>
        <w:szCs w:val="18"/>
        <w:rFonts w:ascii="Arial" w:hAnsi="Arial"/>
      </w:rPr>
    </w:lvl>
    <w:lvl w:ilvl="6">
      <w:start w:val="1"/>
      <w:numFmt w:val="lowerLetter"/>
      <w:lvlText w:val="%7)"/>
      <w:lvlJc w:val="left"/>
      <w:pPr>
        <w:tabs>
          <w:tab w:val="num" w:pos="2880"/>
        </w:tabs>
        <w:ind w:left="2880" w:hanging="360"/>
      </w:pPr>
      <w:rPr>
        <w:sz w:val="18"/>
        <w:szCs w:val="18"/>
        <w:rFonts w:ascii="Arial" w:hAnsi="Arial"/>
      </w:rPr>
    </w:lvl>
    <w:lvl w:ilvl="7">
      <w:start w:val="1"/>
      <w:numFmt w:val="lowerLetter"/>
      <w:lvlText w:val="%8)"/>
      <w:lvlJc w:val="left"/>
      <w:pPr>
        <w:tabs>
          <w:tab w:val="num" w:pos="3240"/>
        </w:tabs>
        <w:ind w:left="3240" w:hanging="360"/>
      </w:pPr>
      <w:rPr>
        <w:sz w:val="18"/>
        <w:szCs w:val="18"/>
        <w:rFonts w:ascii="Arial" w:hAnsi="Arial"/>
      </w:rPr>
    </w:lvl>
    <w:lvl w:ilvl="8">
      <w:start w:val="1"/>
      <w:numFmt w:val="lowerLetter"/>
      <w:lvlText w:val="%9)"/>
      <w:lvlJc w:val="left"/>
      <w:pPr>
        <w:tabs>
          <w:tab w:val="num" w:pos="3600"/>
        </w:tabs>
        <w:ind w:left="3600" w:hanging="360"/>
      </w:pPr>
      <w:rPr>
        <w:sz w:val="18"/>
        <w:szCs w:val="18"/>
        <w:rFonts w:ascii="Arial" w:hAnsi="Arial"/>
      </w:rPr>
    </w:lvl>
  </w:abstractNum>
  <w:abstractNum w:abstractNumId="12">
    <w:lvl w:ilvl="0">
      <w:start w:val="1"/>
      <w:numFmt w:val="lowerLetter"/>
      <w:lvlText w:val="%1)"/>
      <w:lvlJc w:val="left"/>
      <w:pPr>
        <w:tabs>
          <w:tab w:val="num" w:pos="720"/>
        </w:tabs>
        <w:ind w:left="720" w:hanging="360"/>
      </w:pPr>
      <w:rPr>
        <w:sz w:val="18"/>
        <w:szCs w:val="18"/>
        <w:rFonts w:ascii="Arial" w:hAnsi="Arial"/>
      </w:rPr>
    </w:lvl>
    <w:lvl w:ilvl="1">
      <w:start w:val="1"/>
      <w:numFmt w:val="lowerLetter"/>
      <w:lvlText w:val="%2)"/>
      <w:lvlJc w:val="left"/>
      <w:pPr>
        <w:tabs>
          <w:tab w:val="num" w:pos="1080"/>
        </w:tabs>
        <w:ind w:left="1080" w:hanging="360"/>
      </w:pPr>
      <w:rPr>
        <w:sz w:val="18"/>
        <w:szCs w:val="18"/>
        <w:rFonts w:ascii="Arial" w:hAnsi="Arial"/>
      </w:rPr>
    </w:lvl>
    <w:lvl w:ilvl="2">
      <w:start w:val="1"/>
      <w:numFmt w:val="lowerLetter"/>
      <w:lvlText w:val="%3)"/>
      <w:lvlJc w:val="left"/>
      <w:pPr>
        <w:tabs>
          <w:tab w:val="num" w:pos="1440"/>
        </w:tabs>
        <w:ind w:left="1440" w:hanging="360"/>
      </w:pPr>
      <w:rPr>
        <w:sz w:val="18"/>
        <w:szCs w:val="18"/>
        <w:rFonts w:ascii="Arial" w:hAnsi="Arial"/>
      </w:rPr>
    </w:lvl>
    <w:lvl w:ilvl="3">
      <w:start w:val="1"/>
      <w:numFmt w:val="lowerLetter"/>
      <w:lvlText w:val="%4)"/>
      <w:lvlJc w:val="left"/>
      <w:pPr>
        <w:tabs>
          <w:tab w:val="num" w:pos="1800"/>
        </w:tabs>
        <w:ind w:left="1800" w:hanging="360"/>
      </w:pPr>
      <w:rPr>
        <w:sz w:val="18"/>
        <w:szCs w:val="18"/>
        <w:rFonts w:ascii="Arial" w:hAnsi="Arial"/>
      </w:rPr>
    </w:lvl>
    <w:lvl w:ilvl="4">
      <w:start w:val="1"/>
      <w:numFmt w:val="lowerLetter"/>
      <w:lvlText w:val="%5)"/>
      <w:lvlJc w:val="left"/>
      <w:pPr>
        <w:tabs>
          <w:tab w:val="num" w:pos="2160"/>
        </w:tabs>
        <w:ind w:left="2160" w:hanging="360"/>
      </w:pPr>
      <w:rPr>
        <w:sz w:val="18"/>
        <w:szCs w:val="18"/>
        <w:rFonts w:ascii="Arial" w:hAnsi="Arial"/>
      </w:rPr>
    </w:lvl>
    <w:lvl w:ilvl="5">
      <w:start w:val="1"/>
      <w:numFmt w:val="lowerLetter"/>
      <w:lvlText w:val="%6)"/>
      <w:lvlJc w:val="left"/>
      <w:pPr>
        <w:tabs>
          <w:tab w:val="num" w:pos="2520"/>
        </w:tabs>
        <w:ind w:left="2520" w:hanging="360"/>
      </w:pPr>
      <w:rPr>
        <w:sz w:val="18"/>
        <w:szCs w:val="18"/>
        <w:rFonts w:ascii="Arial" w:hAnsi="Arial"/>
      </w:rPr>
    </w:lvl>
    <w:lvl w:ilvl="6">
      <w:start w:val="1"/>
      <w:numFmt w:val="lowerLetter"/>
      <w:lvlText w:val="%7)"/>
      <w:lvlJc w:val="left"/>
      <w:pPr>
        <w:tabs>
          <w:tab w:val="num" w:pos="2880"/>
        </w:tabs>
        <w:ind w:left="2880" w:hanging="360"/>
      </w:pPr>
      <w:rPr>
        <w:sz w:val="18"/>
        <w:szCs w:val="18"/>
        <w:rFonts w:ascii="Arial" w:hAnsi="Arial"/>
      </w:rPr>
    </w:lvl>
    <w:lvl w:ilvl="7">
      <w:start w:val="1"/>
      <w:numFmt w:val="lowerLetter"/>
      <w:lvlText w:val="%8)"/>
      <w:lvlJc w:val="left"/>
      <w:pPr>
        <w:tabs>
          <w:tab w:val="num" w:pos="3240"/>
        </w:tabs>
        <w:ind w:left="3240" w:hanging="360"/>
      </w:pPr>
      <w:rPr>
        <w:sz w:val="18"/>
        <w:szCs w:val="18"/>
        <w:rFonts w:ascii="Arial" w:hAnsi="Arial"/>
      </w:rPr>
    </w:lvl>
    <w:lvl w:ilvl="8">
      <w:start w:val="1"/>
      <w:numFmt w:val="lowerLetter"/>
      <w:lvlText w:val="%9)"/>
      <w:lvlJc w:val="left"/>
      <w:pPr>
        <w:tabs>
          <w:tab w:val="num" w:pos="3600"/>
        </w:tabs>
        <w:ind w:left="3600" w:hanging="360"/>
      </w:pPr>
      <w:rPr>
        <w:sz w:val="18"/>
        <w:szCs w:val="18"/>
        <w:rFonts w:ascii="Arial" w:hAnsi="Arial"/>
      </w:rPr>
    </w:lvl>
  </w:abstractNum>
  <w:abstractNum w:abstractNumId="13">
    <w:lvl w:ilvl="0">
      <w:start w:val="1"/>
      <w:numFmt w:val="lowerLetter"/>
      <w:lvlText w:val="%1)"/>
      <w:lvlJc w:val="left"/>
      <w:pPr>
        <w:tabs>
          <w:tab w:val="num" w:pos="774"/>
        </w:tabs>
        <w:ind w:left="774" w:hanging="360"/>
      </w:pPr>
      <w:rPr>
        <w:sz w:val="18"/>
        <w:szCs w:val="18"/>
        <w:rFonts w:ascii="Arial" w:hAnsi="Arial"/>
      </w:rPr>
    </w:lvl>
    <w:lvl w:ilvl="1">
      <w:start w:val="1"/>
      <w:numFmt w:val="bullet"/>
      <w:lvlText w:val="◦"/>
      <w:lvlJc w:val="left"/>
      <w:pPr>
        <w:tabs>
          <w:tab w:val="num" w:pos="1134"/>
        </w:tabs>
        <w:ind w:left="1134" w:hanging="360"/>
      </w:pPr>
      <w:rPr>
        <w:rFonts w:ascii="OpenSymbol" w:hAnsi="OpenSymbol" w:cs="OpenSymbol" w:hint="default"/>
      </w:rPr>
    </w:lvl>
    <w:lvl w:ilvl="2">
      <w:start w:val="1"/>
      <w:numFmt w:val="bullet"/>
      <w:lvlText w:val="▪"/>
      <w:lvlJc w:val="left"/>
      <w:pPr>
        <w:tabs>
          <w:tab w:val="num" w:pos="1494"/>
        </w:tabs>
        <w:ind w:left="1494" w:hanging="360"/>
      </w:pPr>
      <w:rPr>
        <w:rFonts w:ascii="OpenSymbol" w:hAnsi="OpenSymbol" w:cs="OpenSymbol" w:hint="default"/>
      </w:rPr>
    </w:lvl>
    <w:lvl w:ilvl="3">
      <w:start w:val="1"/>
      <w:numFmt w:val="bullet"/>
      <w:lvlText w:val=""/>
      <w:lvlJc w:val="left"/>
      <w:pPr>
        <w:tabs>
          <w:tab w:val="num" w:pos="1854"/>
        </w:tabs>
        <w:ind w:left="1854" w:hanging="360"/>
      </w:pPr>
      <w:rPr>
        <w:rFonts w:ascii="Symbol" w:hAnsi="Symbol" w:cs="Symbol" w:hint="default"/>
      </w:rPr>
    </w:lvl>
    <w:lvl w:ilvl="4">
      <w:start w:val="1"/>
      <w:numFmt w:val="bullet"/>
      <w:lvlText w:val="◦"/>
      <w:lvlJc w:val="left"/>
      <w:pPr>
        <w:tabs>
          <w:tab w:val="num" w:pos="2214"/>
        </w:tabs>
        <w:ind w:left="2214" w:hanging="360"/>
      </w:pPr>
      <w:rPr>
        <w:rFonts w:ascii="OpenSymbol" w:hAnsi="OpenSymbol" w:cs="OpenSymbol" w:hint="default"/>
      </w:rPr>
    </w:lvl>
    <w:lvl w:ilvl="5">
      <w:start w:val="1"/>
      <w:numFmt w:val="bullet"/>
      <w:lvlText w:val="▪"/>
      <w:lvlJc w:val="left"/>
      <w:pPr>
        <w:tabs>
          <w:tab w:val="num" w:pos="2574"/>
        </w:tabs>
        <w:ind w:left="2574" w:hanging="360"/>
      </w:pPr>
      <w:rPr>
        <w:rFonts w:ascii="OpenSymbol" w:hAnsi="OpenSymbol" w:cs="OpenSymbol" w:hint="default"/>
      </w:rPr>
    </w:lvl>
    <w:lvl w:ilvl="6">
      <w:start w:val="1"/>
      <w:numFmt w:val="bullet"/>
      <w:lvlText w:val=""/>
      <w:lvlJc w:val="left"/>
      <w:pPr>
        <w:tabs>
          <w:tab w:val="num" w:pos="2934"/>
        </w:tabs>
        <w:ind w:left="2934" w:hanging="360"/>
      </w:pPr>
      <w:rPr>
        <w:rFonts w:ascii="Symbol" w:hAnsi="Symbol" w:cs="Symbol" w:hint="default"/>
      </w:rPr>
    </w:lvl>
    <w:lvl w:ilvl="7">
      <w:start w:val="1"/>
      <w:numFmt w:val="bullet"/>
      <w:lvlText w:val="◦"/>
      <w:lvlJc w:val="left"/>
      <w:pPr>
        <w:tabs>
          <w:tab w:val="num" w:pos="3294"/>
        </w:tabs>
        <w:ind w:left="3294" w:hanging="360"/>
      </w:pPr>
      <w:rPr>
        <w:rFonts w:ascii="OpenSymbol" w:hAnsi="OpenSymbol" w:cs="OpenSymbol" w:hint="default"/>
      </w:rPr>
    </w:lvl>
    <w:lvl w:ilvl="8">
      <w:start w:val="1"/>
      <w:numFmt w:val="bullet"/>
      <w:lvlText w:val="▪"/>
      <w:lvlJc w:val="left"/>
      <w:pPr>
        <w:tabs>
          <w:tab w:val="num" w:pos="3654"/>
        </w:tabs>
        <w:ind w:left="3654" w:hanging="360"/>
      </w:pPr>
      <w:rPr>
        <w:rFonts w:ascii="OpenSymbol" w:hAnsi="OpenSymbol" w:cs="OpenSymbol" w:hint="default"/>
      </w:rPr>
    </w:lvl>
  </w:abstractNum>
  <w:abstractNum w:abstractNumId="14">
    <w:lvl w:ilvl="0">
      <w:start w:val="1"/>
      <w:numFmt w:val="lowerLetter"/>
      <w:lvlText w:val="%1)"/>
      <w:lvlJc w:val="left"/>
      <w:pPr>
        <w:tabs>
          <w:tab w:val="num" w:pos="720"/>
        </w:tabs>
        <w:ind w:left="720" w:hanging="360"/>
      </w:pPr>
      <w:rPr>
        <w:sz w:val="18"/>
        <w:szCs w:val="18"/>
        <w:rFonts w:ascii="Arial" w:hAnsi="Arial"/>
      </w:rPr>
    </w:lvl>
    <w:lvl w:ilvl="1">
      <w:start w:val="1"/>
      <w:numFmt w:val="decimal"/>
      <w:lvlText w:val="%2."/>
      <w:lvlJc w:val="left"/>
      <w:pPr>
        <w:tabs>
          <w:tab w:val="num" w:pos="1080"/>
        </w:tabs>
        <w:ind w:left="1080" w:hanging="360"/>
      </w:pPr>
      <w:rPr>
        <w:sz w:val="18"/>
        <w:szCs w:val="18"/>
        <w:rFonts w:ascii="Arial" w:hAnsi="Arial"/>
      </w:rPr>
    </w:lvl>
    <w:lvl w:ilvl="2">
      <w:start w:val="1"/>
      <w:numFmt w:val="decimal"/>
      <w:lvlText w:val="%3."/>
      <w:lvlJc w:val="left"/>
      <w:pPr>
        <w:tabs>
          <w:tab w:val="num" w:pos="1440"/>
        </w:tabs>
        <w:ind w:left="1440" w:hanging="360"/>
      </w:pPr>
      <w:rPr>
        <w:sz w:val="18"/>
        <w:szCs w:val="18"/>
        <w:rFonts w:ascii="Arial" w:hAnsi="Arial"/>
      </w:rPr>
    </w:lvl>
    <w:lvl w:ilvl="3">
      <w:start w:val="1"/>
      <w:numFmt w:val="decimal"/>
      <w:lvlText w:val="%4."/>
      <w:lvlJc w:val="left"/>
      <w:pPr>
        <w:tabs>
          <w:tab w:val="num" w:pos="1800"/>
        </w:tabs>
        <w:ind w:left="1800" w:hanging="360"/>
      </w:pPr>
      <w:rPr>
        <w:sz w:val="18"/>
        <w:szCs w:val="18"/>
        <w:rFonts w:ascii="Arial" w:hAnsi="Arial"/>
      </w:rPr>
    </w:lvl>
    <w:lvl w:ilvl="4">
      <w:start w:val="1"/>
      <w:numFmt w:val="decimal"/>
      <w:lvlText w:val="%5."/>
      <w:lvlJc w:val="left"/>
      <w:pPr>
        <w:tabs>
          <w:tab w:val="num" w:pos="2160"/>
        </w:tabs>
        <w:ind w:left="2160" w:hanging="360"/>
      </w:pPr>
      <w:rPr>
        <w:sz w:val="18"/>
        <w:szCs w:val="18"/>
        <w:rFonts w:ascii="Arial" w:hAnsi="Arial"/>
      </w:rPr>
    </w:lvl>
    <w:lvl w:ilvl="5">
      <w:start w:val="1"/>
      <w:numFmt w:val="decimal"/>
      <w:lvlText w:val="%6."/>
      <w:lvlJc w:val="left"/>
      <w:pPr>
        <w:tabs>
          <w:tab w:val="num" w:pos="2520"/>
        </w:tabs>
        <w:ind w:left="2520" w:hanging="360"/>
      </w:pPr>
      <w:rPr>
        <w:sz w:val="18"/>
        <w:szCs w:val="18"/>
        <w:rFonts w:ascii="Arial" w:hAnsi="Arial"/>
      </w:rPr>
    </w:lvl>
    <w:lvl w:ilvl="6">
      <w:start w:val="1"/>
      <w:numFmt w:val="decimal"/>
      <w:lvlText w:val="%7."/>
      <w:lvlJc w:val="left"/>
      <w:pPr>
        <w:tabs>
          <w:tab w:val="num" w:pos="2880"/>
        </w:tabs>
        <w:ind w:left="2880" w:hanging="360"/>
      </w:pPr>
      <w:rPr>
        <w:sz w:val="18"/>
        <w:szCs w:val="18"/>
        <w:rFonts w:ascii="Arial" w:hAnsi="Arial"/>
      </w:rPr>
    </w:lvl>
    <w:lvl w:ilvl="7">
      <w:start w:val="1"/>
      <w:numFmt w:val="decimal"/>
      <w:lvlText w:val="%8."/>
      <w:lvlJc w:val="left"/>
      <w:pPr>
        <w:tabs>
          <w:tab w:val="num" w:pos="3240"/>
        </w:tabs>
        <w:ind w:left="3240" w:hanging="360"/>
      </w:pPr>
      <w:rPr>
        <w:sz w:val="18"/>
        <w:szCs w:val="18"/>
        <w:rFonts w:ascii="Arial" w:hAnsi="Arial"/>
      </w:rPr>
    </w:lvl>
    <w:lvl w:ilvl="8">
      <w:start w:val="1"/>
      <w:numFmt w:val="decimal"/>
      <w:lvlText w:val="%9."/>
      <w:lvlJc w:val="left"/>
      <w:pPr>
        <w:tabs>
          <w:tab w:val="num" w:pos="3600"/>
        </w:tabs>
        <w:ind w:left="3600" w:hanging="360"/>
      </w:pPr>
      <w:rPr>
        <w:sz w:val="18"/>
        <w:szCs w:val="18"/>
        <w:rFonts w:ascii="Arial" w:hAnsi="Arial"/>
      </w:rPr>
    </w:lvl>
  </w:abstractNum>
  <w:abstractNum w:abstractNumId="15">
    <w:lvl w:ilvl="0">
      <w:start w:val="1"/>
      <w:numFmt w:val="lowerLetter"/>
      <w:lvlText w:val="%1)"/>
      <w:lvlJc w:val="left"/>
      <w:pPr>
        <w:tabs>
          <w:tab w:val="num" w:pos="720"/>
        </w:tabs>
        <w:ind w:left="720" w:hanging="360"/>
      </w:pPr>
      <w:rPr>
        <w:sz w:val="18"/>
        <w:szCs w:val="18"/>
        <w:rFonts w:ascii="Arial" w:hAnsi="Arial"/>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080"/>
        </w:tabs>
        <w:ind w:left="1080" w:hanging="360"/>
      </w:pPr>
      <w:rPr>
        <w:sz w:val="18"/>
        <w:szCs w:val="18"/>
        <w:rFonts w:ascii="Arial" w:hAnsi="Arial"/>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7"/>
    <w:lvlOverride w:ilvl="1">
      <w:startOverride w:val="1"/>
    </w:lvlOverride>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3">
    <w:name w:val="Heading 3"/>
    <w:next w:val="Standard"/>
    <w:qFormat/>
    <w:pPr>
      <w:keepNext w:val="true"/>
      <w:widowControl/>
      <w:suppressAutoHyphens w:val="true"/>
      <w:bidi w:val="0"/>
      <w:spacing w:lineRule="auto" w:line="259" w:before="240" w:after="60"/>
      <w:jc w:val="left"/>
      <w:textAlignment w:val="baseline"/>
      <w:outlineLvl w:val="2"/>
    </w:pPr>
    <w:rPr>
      <w:rFonts w:ascii="Arial" w:hAnsi="Arial" w:eastAsia="NSimSun" w:cs="Arial"/>
      <w:b/>
      <w:bCs/>
      <w:color w:val="auto"/>
      <w:kern w:val="2"/>
      <w:sz w:val="26"/>
      <w:szCs w:val="26"/>
      <w:lang w:val="pl-PL" w:eastAsia="zh-CN" w:bidi="hi-IN"/>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835bfd"/>
    <w:rPr/>
  </w:style>
  <w:style w:type="character" w:styleId="StopkaZnak" w:customStyle="1">
    <w:name w:val="Stopka Znak"/>
    <w:basedOn w:val="DefaultParagraphFont"/>
    <w:uiPriority w:val="99"/>
    <w:qFormat/>
    <w:rsid w:val="00835bfd"/>
    <w:rPr/>
  </w:style>
  <w:style w:type="character" w:styleId="Czeinternetowe">
    <w:name w:val="Łącze internetowe"/>
    <w:basedOn w:val="DefaultParagraphFont"/>
    <w:uiPriority w:val="99"/>
    <w:unhideWhenUsed/>
    <w:rsid w:val="00902f04"/>
    <w:rPr>
      <w:color w:val="0563C1" w:themeColor="hyperlink"/>
      <w:u w:val="single"/>
    </w:rPr>
  </w:style>
  <w:style w:type="character" w:styleId="TekstdymkaZnak" w:customStyle="1">
    <w:name w:val="Tekst dymka Znak"/>
    <w:basedOn w:val="DefaultParagraphFont"/>
    <w:link w:val="BalloonText"/>
    <w:uiPriority w:val="99"/>
    <w:semiHidden/>
    <w:qFormat/>
    <w:rsid w:val="00991348"/>
    <w:rPr>
      <w:rFonts w:ascii="Segoe UI" w:hAnsi="Segoe UI" w:cs="Segoe UI"/>
      <w:sz w:val="18"/>
      <w:szCs w:val="18"/>
    </w:rPr>
  </w:style>
  <w:style w:type="character" w:styleId="Znakinumeracji">
    <w:name w:val="Znaki numeracji"/>
    <w:qFormat/>
    <w:rPr>
      <w:rFonts w:ascii="Arial" w:hAnsi="Arial"/>
      <w:sz w:val="18"/>
      <w:szCs w:val="18"/>
    </w:rPr>
  </w:style>
  <w:style w:type="character" w:styleId="Znakiwypunktowania">
    <w:name w:val="Znaki wypunktowania"/>
    <w:qFormat/>
    <w:rPr>
      <w:rFonts w:ascii="OpenSymbol" w:hAnsi="OpenSymbol" w:eastAsia="OpenSymbol" w:cs="OpenSymbol"/>
    </w:rPr>
  </w:style>
  <w:style w:type="character" w:styleId="WW8Num5z0">
    <w:name w:val="WW8Num5z0"/>
    <w:qFormat/>
    <w:rPr>
      <w:rFonts w:ascii="Times New Roman" w:hAnsi="Times New Roman" w:eastAsia="Arial" w:cs="Arial"/>
      <w:b w:val="false"/>
      <w:bCs w:val="false"/>
      <w:i w:val="false"/>
      <w:caps w:val="false"/>
      <w:smallCaps w:val="false"/>
      <w:strike w:val="false"/>
      <w:dstrike w:val="false"/>
      <w:spacing w:val="0"/>
      <w:sz w:val="22"/>
      <w:szCs w:val="22"/>
      <w:lang w:val="pl-PL"/>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3z0">
    <w:name w:val="WW8Num13z0"/>
    <w:qFormat/>
    <w:rPr>
      <w:rFonts w:ascii="Constantia" w:hAnsi="Constantia" w:eastAsia="Arial" w:cs="Constantia"/>
      <w:b w:val="false"/>
      <w:bCs w:val="false"/>
      <w:i w:val="false"/>
      <w:caps w:val="false"/>
      <w:smallCaps w:val="false"/>
      <w:strike w:val="false"/>
      <w:dstrike w:val="false"/>
      <w:spacing w:val="0"/>
      <w:sz w:val="22"/>
      <w:szCs w:val="22"/>
      <w:lang w:val="pl-PL"/>
    </w:rPr>
  </w:style>
  <w:style w:type="character" w:styleId="WW8Num13z1">
    <w:name w:val="WW8Num13z1"/>
    <w:qFormat/>
    <w:rPr>
      <w:rFonts w:ascii="OpenSymbol;Arial Unicode MS" w:hAnsi="OpenSymbol;Arial Unicode MS" w:cs="OpenSymbol;Arial Unicode MS"/>
    </w:rPr>
  </w:style>
  <w:style w:type="character" w:styleId="WW8Num13z3">
    <w:name w:val="WW8Num13z3"/>
    <w:qFormat/>
    <w:rPr>
      <w:rFonts w:ascii="Symbol" w:hAnsi="Symbol" w:cs="OpenSymbol;Arial Unicode MS"/>
    </w:rPr>
  </w:style>
  <w:style w:type="character" w:styleId="WW8Num2z0">
    <w:name w:val="WW8Num2z0"/>
    <w:qFormat/>
    <w:rPr>
      <w:rFonts w:ascii="Constantia" w:hAnsi="Constantia" w:eastAsia="Arial" w:cs="Constantia"/>
      <w:b w:val="false"/>
      <w:bCs/>
      <w:i w:val="false"/>
      <w:caps w:val="false"/>
      <w:smallCaps w:val="false"/>
      <w:strike w:val="false"/>
      <w:dstrike w:val="false"/>
      <w:spacing w:val="0"/>
      <w:sz w:val="22"/>
      <w:szCs w:val="22"/>
      <w:lang w:val="pl-PL"/>
    </w:rPr>
  </w:style>
  <w:style w:type="character" w:styleId="WW8Num2z1">
    <w:name w:val="WW8Num2z1"/>
    <w:qFormat/>
    <w:rPr>
      <w:b/>
      <w:bCs/>
    </w:rPr>
  </w:style>
  <w:style w:type="character" w:styleId="WW8Num18z0">
    <w:name w:val="WW8Num18z0"/>
    <w:qFormat/>
    <w:rPr>
      <w:rFonts w:eastAsia="Arial" w:cs="Arial"/>
      <w:b w:val="false"/>
      <w:i w:val="false"/>
      <w:caps w:val="false"/>
      <w:smallCaps w:val="false"/>
      <w:strike w:val="false"/>
      <w:dstrike w:val="false"/>
      <w:spacing w:val="0"/>
      <w:sz w:val="24"/>
      <w:szCs w:val="24"/>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7z0">
    <w:name w:val="WW8Num17z0"/>
    <w:qFormat/>
    <w:rPr>
      <w:rFonts w:ascii="Times New Roman" w:hAnsi="Times New Roman" w:cs="Times New Roman"/>
      <w:b/>
      <w:bCs/>
      <w:sz w:val="21"/>
      <w:szCs w:val="21"/>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9z0">
    <w:name w:val="WW8Num19z0"/>
    <w:qFormat/>
    <w:rPr>
      <w:rFonts w:eastAsia="Arial" w:cs="Arial"/>
      <w:b w:val="false"/>
      <w:i/>
      <w:iCs/>
      <w:caps w:val="false"/>
      <w:smallCaps w:val="false"/>
      <w:strike w:val="false"/>
      <w:dstrike w:val="false"/>
      <w:spacing w:val="0"/>
      <w:sz w:val="24"/>
      <w:szCs w:val="24"/>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4z0">
    <w:name w:val="WW8Num4z0"/>
    <w:qFormat/>
    <w:rPr>
      <w:rFonts w:ascii="Constantia" w:hAnsi="Constantia" w:eastAsia="Arial" w:cs="Arial"/>
      <w:b w:val="false"/>
      <w:bCs w:val="false"/>
      <w:i w:val="false"/>
      <w:caps w:val="false"/>
      <w:smallCaps w:val="false"/>
      <w:strike w:val="false"/>
      <w:dstrike w:val="false"/>
      <w:spacing w:val="0"/>
      <w:sz w:val="22"/>
      <w:szCs w:val="22"/>
      <w:shd w:fill="FFFFFF" w:val="clear"/>
      <w:lang w:val="pl-PL" w:eastAsia="zxx" w:bidi="zxx"/>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7z0">
    <w:name w:val="WW8Num7z0"/>
    <w:qFormat/>
    <w:rPr>
      <w:rFonts w:ascii="Constantia" w:hAnsi="Constantia" w:cs="Arial"/>
      <w:b w:val="false"/>
      <w:bCs w:val="false"/>
      <w:sz w:val="22"/>
      <w:szCs w:val="22"/>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Gwkaistopka">
    <w:name w:val="Główka i stopka"/>
    <w:basedOn w:val="Normal"/>
    <w:qFormat/>
    <w:pPr/>
    <w:rPr/>
  </w:style>
  <w:style w:type="paragraph" w:styleId="Gwka">
    <w:name w:val="Header"/>
    <w:basedOn w:val="Normal"/>
    <w:link w:val="NagwekZnak"/>
    <w:uiPriority w:val="99"/>
    <w:unhideWhenUsed/>
    <w:rsid w:val="00835bfd"/>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835bfd"/>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991348"/>
    <w:pPr>
      <w:spacing w:lineRule="auto" w:line="240" w:before="0" w:after="0"/>
    </w:pPr>
    <w:rPr>
      <w:rFonts w:ascii="Segoe UI" w:hAnsi="Segoe UI" w:cs="Segoe UI"/>
      <w:sz w:val="18"/>
      <w:szCs w:val="18"/>
    </w:rPr>
  </w:style>
  <w:style w:type="paragraph" w:styleId="Standard">
    <w:name w:val="Standard"/>
    <w:qFormat/>
    <w:pPr>
      <w:widowControl/>
      <w:suppressAutoHyphens w:val="true"/>
      <w:bidi w:val="0"/>
      <w:spacing w:lineRule="auto" w:line="259" w:before="0" w:after="0"/>
      <w:jc w:val="left"/>
      <w:textAlignment w:val="baseline"/>
    </w:pPr>
    <w:rPr>
      <w:rFonts w:ascii="Liberation Serif" w:hAnsi="Liberation Serif" w:eastAsia="NSimSun" w:cs="Mangal"/>
      <w:color w:val="auto"/>
      <w:kern w:val="2"/>
      <w:sz w:val="24"/>
      <w:szCs w:val="24"/>
      <w:lang w:val="pl-PL" w:eastAsia="zh-CN" w:bidi="hi-IN"/>
    </w:rPr>
  </w:style>
  <w:style w:type="paragraph" w:styleId="Default">
    <w:name w:val="Default"/>
    <w:qFormat/>
    <w:pPr>
      <w:widowControl/>
      <w:suppressAutoHyphens w:val="true"/>
      <w:bidi w:val="0"/>
      <w:spacing w:before="0" w:after="0"/>
      <w:jc w:val="left"/>
    </w:pPr>
    <w:rPr>
      <w:rFonts w:ascii="Times New Roman" w:hAnsi="Times New Roman" w:eastAsia="Calibri" w:cs=""/>
      <w:color w:val="000000"/>
      <w:kern w:val="0"/>
      <w:sz w:val="24"/>
      <w:szCs w:val="22"/>
      <w:lang w:val="pl-PL" w:eastAsia="en-US" w:bidi="ar-SA"/>
    </w:rPr>
  </w:style>
  <w:style w:type="paragraph" w:styleId="ListParagraph">
    <w:name w:val="List Paragraph"/>
    <w:basedOn w:val="Normal"/>
    <w:qFormat/>
    <w:pPr>
      <w:spacing w:before="0" w:after="160"/>
      <w:ind w:left="720" w:hanging="0"/>
      <w:contextualSpacing/>
    </w:pPr>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numbering" w:styleId="WW8Num5">
    <w:name w:val="WW8Num5"/>
    <w:qFormat/>
  </w:style>
  <w:style w:type="numbering" w:styleId="WW8Num13">
    <w:name w:val="WW8Num13"/>
    <w:qFormat/>
  </w:style>
  <w:style w:type="numbering" w:styleId="WW8Num2">
    <w:name w:val="WW8Num2"/>
    <w:qFormat/>
  </w:style>
  <w:style w:type="numbering" w:styleId="WW8Num18">
    <w:name w:val="WW8Num18"/>
    <w:qFormat/>
  </w:style>
  <w:style w:type="numbering" w:styleId="WW8Num17">
    <w:name w:val="WW8Num17"/>
    <w:qFormat/>
  </w:style>
  <w:style w:type="numbering" w:styleId="WW8Num19">
    <w:name w:val="WW8Num19"/>
    <w:qFormat/>
  </w:style>
  <w:style w:type="numbering" w:styleId="WW8Num4">
    <w:name w:val="WW8Num4"/>
    <w:qFormat/>
  </w:style>
  <w:style w:type="numbering" w:styleId="WW8Num3">
    <w:name w:val="WW8Num3"/>
    <w:qFormat/>
  </w:style>
  <w:style w:type="numbering" w:styleId="WW8Num7">
    <w:name w:val="WW8Num7"/>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rsid w:val="00835bfd"/>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urzad@um.cieszyn.pl" TargetMode="External"/>
</Relationships>
</file>

<file path=word/_rels/footer3.xml.rels><?xml version="1.0" encoding="UTF-8"?>
<Relationships xmlns="http://schemas.openxmlformats.org/package/2006/relationships"><Relationship Id="rId1" Type="http://schemas.openxmlformats.org/officeDocument/2006/relationships/hyperlink" Target="mailto:urzad@um.cieszyn.pl"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2876F-0054-438D-8D75-1A0BE92F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Application>LibreOffice/7.0.4.2$Windows_X86_64 LibreOffice_project/dcf040e67528d9187c66b2379df5ea4407429775</Application>
  <AppVersion>15.0000</AppVersion>
  <Pages>8</Pages>
  <Words>2731</Words>
  <Characters>18293</Characters>
  <CharactersWithSpaces>20793</CharactersWithSpaces>
  <Paragraphs>202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2022-01-24T10:53:00Z</dcterms:created>
  <dc:creator>Żertka-Bednarek Anna</dc:creator>
  <dc:description/>
  <dc:language>pl-PL</dc:language>
  <cp:lastModifiedBy>Beata Dadej</cp:lastModifiedBy>
  <cp:lastPrinted>2022-06-08T15:29:00Z</cp:lastPrinted>
  <dcterms:modified xsi:type="dcterms:W3CDTF">2022-06-09T09:52:16Z</dcterms:modified>
  <cp:revision>223</cp:revision>
  <dc:subject/>
  <dc:title/>
</cp:coreProperties>
</file>

<file path=docProps/custom.xml><?xml version="1.0" encoding="utf-8"?>
<Properties xmlns="http://schemas.openxmlformats.org/officeDocument/2006/custom-properties" xmlns:vt="http://schemas.openxmlformats.org/officeDocument/2006/docPropsVTypes"/>
</file>